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C8" w:rsidRDefault="00BC07C8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BC07C8" w:rsidRDefault="00BC07C8" w:rsidP="00BC07C8">
      <w:pPr>
        <w:pStyle w:val="a3"/>
        <w:jc w:val="center"/>
      </w:pPr>
      <w:r>
        <w:t>ПРОЕКТ</w:t>
      </w:r>
    </w:p>
    <w:p w:rsidR="00BC07C8" w:rsidRDefault="00BC07C8" w:rsidP="00BC07C8">
      <w:pPr>
        <w:pStyle w:val="a3"/>
        <w:jc w:val="center"/>
      </w:pPr>
    </w:p>
    <w:p w:rsidR="00BC07C8" w:rsidRPr="005F04AD" w:rsidRDefault="00BC07C8" w:rsidP="00BC07C8">
      <w:pPr>
        <w:pStyle w:val="a3"/>
        <w:jc w:val="center"/>
        <w:rPr>
          <w:b/>
        </w:rPr>
      </w:pPr>
      <w:r w:rsidRPr="005F04AD">
        <w:rPr>
          <w:b/>
        </w:rPr>
        <w:t>АДМИНИСТРАЦИЯ</w:t>
      </w:r>
    </w:p>
    <w:p w:rsidR="00BC07C8" w:rsidRPr="005F04AD" w:rsidRDefault="00A7165F" w:rsidP="00BC07C8">
      <w:pPr>
        <w:pStyle w:val="a3"/>
        <w:jc w:val="center"/>
        <w:rPr>
          <w:b/>
        </w:rPr>
      </w:pPr>
      <w:r>
        <w:rPr>
          <w:b/>
        </w:rPr>
        <w:t>ТРОИЦКОГО</w:t>
      </w:r>
      <w:r w:rsidR="00BC07C8" w:rsidRPr="005F04AD">
        <w:rPr>
          <w:b/>
        </w:rPr>
        <w:t xml:space="preserve"> СЕЛЬСКОГО  ПОСЕЛЕНИЯ</w:t>
      </w:r>
    </w:p>
    <w:p w:rsidR="00BC07C8" w:rsidRPr="005F04AD" w:rsidRDefault="00BC07C8" w:rsidP="00BC07C8">
      <w:pPr>
        <w:pStyle w:val="a3"/>
        <w:jc w:val="center"/>
        <w:rPr>
          <w:b/>
        </w:rPr>
      </w:pPr>
      <w:r w:rsidRPr="005F04AD">
        <w:rPr>
          <w:b/>
        </w:rPr>
        <w:t>ЛИСКИНСКОГО  МУНИЦИПАЛЬНОГО  РАЙОНА</w:t>
      </w:r>
    </w:p>
    <w:p w:rsidR="00BC07C8" w:rsidRPr="005F04AD" w:rsidRDefault="00BC07C8" w:rsidP="00BC07C8">
      <w:pPr>
        <w:pStyle w:val="a3"/>
        <w:jc w:val="center"/>
        <w:rPr>
          <w:b/>
        </w:rPr>
      </w:pPr>
      <w:r w:rsidRPr="005F04AD">
        <w:rPr>
          <w:b/>
        </w:rPr>
        <w:t>ВОРОНЕЖСКОЙ  ОБЛАСТИ</w:t>
      </w:r>
    </w:p>
    <w:p w:rsidR="00BC07C8" w:rsidRPr="005F04AD" w:rsidRDefault="00BC07C8" w:rsidP="00BC07C8">
      <w:pPr>
        <w:pStyle w:val="a3"/>
        <w:jc w:val="center"/>
      </w:pPr>
      <w:r w:rsidRPr="005F04AD">
        <w:t>_____________________________________________</w:t>
      </w:r>
    </w:p>
    <w:p w:rsidR="00BC07C8" w:rsidRPr="005F04AD" w:rsidRDefault="00BC07C8" w:rsidP="00BC07C8">
      <w:pPr>
        <w:pStyle w:val="a3"/>
        <w:jc w:val="center"/>
        <w:rPr>
          <w:b/>
        </w:rPr>
      </w:pPr>
    </w:p>
    <w:p w:rsidR="00BC07C8" w:rsidRPr="005F04AD" w:rsidRDefault="00BC07C8" w:rsidP="00BC07C8">
      <w:pPr>
        <w:pStyle w:val="a3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BC07C8" w:rsidRPr="005F04AD" w:rsidRDefault="00BC07C8" w:rsidP="00BC07C8">
      <w:pPr>
        <w:pStyle w:val="a3"/>
        <w:jc w:val="center"/>
        <w:rPr>
          <w:b/>
          <w:bCs/>
          <w:spacing w:val="-4"/>
          <w:u w:val="single"/>
          <w:lang w:eastAsia="ar-SA"/>
        </w:rPr>
      </w:pPr>
      <w:r w:rsidRPr="005F04AD">
        <w:rPr>
          <w:b/>
          <w:spacing w:val="-4"/>
          <w:u w:val="single"/>
          <w:lang w:eastAsia="ar-SA"/>
        </w:rPr>
        <w:t xml:space="preserve">от                         </w:t>
      </w:r>
      <w:r w:rsidRPr="005F04AD">
        <w:rPr>
          <w:b/>
          <w:bCs/>
          <w:spacing w:val="-4"/>
          <w:u w:val="single"/>
          <w:lang w:eastAsia="ar-SA"/>
        </w:rPr>
        <w:t xml:space="preserve"> 20      г.</w:t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  <w:t xml:space="preserve">           № </w:t>
      </w:r>
      <w:r w:rsidRPr="005F04AD">
        <w:rPr>
          <w:b/>
          <w:bCs/>
          <w:spacing w:val="-4"/>
          <w:u w:val="single"/>
          <w:lang w:eastAsia="ar-SA"/>
        </w:rPr>
        <w:t xml:space="preserve"> ___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0"/>
        <w:gridCol w:w="3936"/>
      </w:tblGrid>
      <w:tr w:rsidR="00BC07C8" w:rsidRPr="005F04AD" w:rsidTr="00BC07C8">
        <w:trPr>
          <w:trHeight w:val="218"/>
        </w:trPr>
        <w:tc>
          <w:tcPr>
            <w:tcW w:w="6400" w:type="dxa"/>
          </w:tcPr>
          <w:p w:rsidR="00BC07C8" w:rsidRPr="005F04AD" w:rsidRDefault="00BC07C8" w:rsidP="00A7165F">
            <w:pPr>
              <w:pStyle w:val="a3"/>
              <w:ind w:right="-2839"/>
              <w:jc w:val="center"/>
            </w:pPr>
            <w:r w:rsidRPr="005F04AD">
              <w:t xml:space="preserve">с. </w:t>
            </w:r>
            <w:r w:rsidR="00A7165F">
              <w:t>Троицкое</w:t>
            </w:r>
          </w:p>
        </w:tc>
        <w:tc>
          <w:tcPr>
            <w:tcW w:w="3936" w:type="dxa"/>
          </w:tcPr>
          <w:p w:rsidR="00BC07C8" w:rsidRPr="005F04AD" w:rsidRDefault="00BC07C8" w:rsidP="00BC07C8">
            <w:pPr>
              <w:pStyle w:val="a3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BC07C8" w:rsidRDefault="00BC07C8" w:rsidP="00BC07C8">
      <w:pPr>
        <w:rPr>
          <w:spacing w:val="7"/>
          <w:sz w:val="28"/>
          <w:szCs w:val="28"/>
        </w:rPr>
      </w:pPr>
    </w:p>
    <w:p w:rsidR="00BC07C8" w:rsidRDefault="00BC07C8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CD2D55" w:rsidRPr="005D0D76" w:rsidRDefault="00CD2D55" w:rsidP="00BC07C8">
      <w:pPr>
        <w:pStyle w:val="Title"/>
        <w:ind w:right="3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5D0D7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  <w:r w:rsidR="00A7165F">
        <w:rPr>
          <w:rFonts w:ascii="Times New Roman" w:hAnsi="Times New Roman" w:cs="Times New Roman"/>
          <w:spacing w:val="7"/>
          <w:sz w:val="28"/>
          <w:szCs w:val="28"/>
        </w:rPr>
        <w:t>Троицкого</w:t>
      </w:r>
      <w:r w:rsidR="00BC07C8" w:rsidRPr="00BE3D6A">
        <w:rPr>
          <w:rFonts w:ascii="Times New Roman" w:hAnsi="Times New Roman" w:cs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D2D55" w:rsidRPr="005D0D76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BC07C8" w:rsidRDefault="00CD2D55" w:rsidP="00BC07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7"/>
        </w:rPr>
      </w:pPr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5D0D76">
        <w:rPr>
          <w:rStyle w:val="FontStyle18"/>
          <w:b w:val="0"/>
          <w:sz w:val="28"/>
          <w:szCs w:val="28"/>
        </w:rPr>
        <w:t>,</w:t>
      </w:r>
      <w:r w:rsidRPr="005D0D76">
        <w:t>о</w:t>
      </w:r>
      <w:proofErr w:type="gramEnd"/>
      <w:r w:rsidRPr="005D0D76"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D0D76">
        <w:t>утратившими</w:t>
      </w:r>
      <w:proofErr w:type="gramEnd"/>
      <w:r w:rsidRPr="005D0D76">
        <w:t xml:space="preserve"> силу некоторых актов и отдельных положений актов Правительства Российской Федерации», Уставом </w:t>
      </w:r>
      <w:r w:rsidR="00A7165F">
        <w:rPr>
          <w:spacing w:val="7"/>
        </w:rPr>
        <w:t>Троицкого</w:t>
      </w:r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области</w:t>
      </w:r>
      <w:r w:rsidRPr="005D0D76">
        <w:t xml:space="preserve"> администрация </w:t>
      </w:r>
      <w:r w:rsidR="00A7165F">
        <w:rPr>
          <w:spacing w:val="7"/>
        </w:rPr>
        <w:t>Троицкого</w:t>
      </w:r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области</w:t>
      </w:r>
      <w:r w:rsidR="00A7165F">
        <w:rPr>
          <w:spacing w:val="7"/>
        </w:rPr>
        <w:t xml:space="preserve"> </w:t>
      </w:r>
      <w:r w:rsidR="00BC07C8" w:rsidRPr="00BC07C8">
        <w:rPr>
          <w:b/>
          <w:spacing w:val="7"/>
        </w:rPr>
        <w:t>постановляет:</w:t>
      </w:r>
    </w:p>
    <w:p w:rsidR="00BC07C8" w:rsidRPr="005D0D76" w:rsidRDefault="00BC07C8" w:rsidP="00BC07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</w:t>
      </w:r>
      <w:r w:rsidR="00A7165F">
        <w:rPr>
          <w:spacing w:val="7"/>
        </w:rPr>
        <w:t>Троицкого</w:t>
      </w:r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области </w:t>
      </w:r>
      <w:r w:rsidRPr="005D0D76">
        <w:lastRenderedPageBreak/>
        <w:t>согласно приложению к настоящему постановлению.</w:t>
      </w:r>
    </w:p>
    <w:p w:rsidR="00CD2D55" w:rsidRPr="005D0D76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A7165F">
        <w:rPr>
          <w:rFonts w:ascii="Times New Roman" w:hAnsi="Times New Roman"/>
          <w:spacing w:val="7"/>
          <w:sz w:val="28"/>
          <w:szCs w:val="28"/>
        </w:rPr>
        <w:t>Троицкого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>:</w:t>
      </w:r>
    </w:p>
    <w:p w:rsidR="00CD2D55" w:rsidRPr="005D0D76" w:rsidRDefault="00BC07C8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A7165F">
        <w:rPr>
          <w:rFonts w:ascii="Times New Roman" w:hAnsi="Times New Roman"/>
          <w:sz w:val="28"/>
          <w:szCs w:val="28"/>
        </w:rPr>
        <w:t>04 апреля</w:t>
      </w:r>
      <w:r>
        <w:rPr>
          <w:rFonts w:ascii="Times New Roman" w:hAnsi="Times New Roman"/>
          <w:sz w:val="28"/>
          <w:szCs w:val="28"/>
        </w:rPr>
        <w:t xml:space="preserve">  2016 г.</w:t>
      </w:r>
      <w:r w:rsidR="00CD2D55" w:rsidRPr="005D0D7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7165F">
        <w:rPr>
          <w:rFonts w:ascii="Times New Roman" w:hAnsi="Times New Roman"/>
          <w:sz w:val="28"/>
          <w:szCs w:val="28"/>
        </w:rPr>
        <w:t>41</w:t>
      </w:r>
      <w:r w:rsidR="00CD2D55" w:rsidRPr="005D0D76">
        <w:rPr>
          <w:rFonts w:ascii="Times New Roman" w:hAnsi="Times New Roman"/>
          <w:sz w:val="28"/>
          <w:szCs w:val="28"/>
        </w:rPr>
        <w:t xml:space="preserve"> «</w:t>
      </w:r>
      <w:r w:rsidRPr="00BC07C8">
        <w:rPr>
          <w:rFonts w:ascii="Times New Roman" w:hAnsi="Times New Roman"/>
          <w:sz w:val="28"/>
          <w:szCs w:val="28"/>
        </w:rPr>
        <w:t xml:space="preserve">Об  утверждении  административного регламента  администрации </w:t>
      </w:r>
      <w:r w:rsidR="00A7165F">
        <w:rPr>
          <w:rFonts w:ascii="Times New Roman" w:hAnsi="Times New Roman"/>
          <w:sz w:val="28"/>
          <w:szCs w:val="28"/>
        </w:rPr>
        <w:t>Троицкого</w:t>
      </w:r>
      <w:r w:rsidRPr="00BC07C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</w:t>
      </w:r>
      <w:r w:rsidR="00CB3ED7" w:rsidRPr="005D0D76">
        <w:rPr>
          <w:rFonts w:ascii="Times New Roman" w:hAnsi="Times New Roman"/>
          <w:sz w:val="28"/>
          <w:szCs w:val="28"/>
        </w:rPr>
        <w:t>»</w:t>
      </w:r>
      <w:r w:rsidR="00A7165F">
        <w:rPr>
          <w:rFonts w:ascii="Times New Roman" w:hAnsi="Times New Roman"/>
          <w:sz w:val="28"/>
          <w:szCs w:val="28"/>
        </w:rPr>
        <w:t>.</w:t>
      </w:r>
    </w:p>
    <w:p w:rsidR="00637A51" w:rsidRPr="005D0D76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CD2D55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BC07C8" w:rsidRDefault="00BC07C8" w:rsidP="00BC07C8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A7165F">
        <w:rPr>
          <w:rFonts w:ascii="Times New Roman" w:hAnsi="Times New Roman"/>
          <w:sz w:val="28"/>
          <w:szCs w:val="28"/>
        </w:rPr>
        <w:t>Троицкого</w:t>
      </w:r>
      <w:proofErr w:type="gramEnd"/>
    </w:p>
    <w:p w:rsidR="00CD2D55" w:rsidRDefault="00BC07C8" w:rsidP="00A7165F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7165F">
        <w:rPr>
          <w:rFonts w:ascii="Times New Roman" w:hAnsi="Times New Roman"/>
          <w:sz w:val="28"/>
          <w:szCs w:val="28"/>
        </w:rPr>
        <w:t>В.И.Шумский</w:t>
      </w:r>
    </w:p>
    <w:p w:rsidR="00A7165F" w:rsidRDefault="00A7165F" w:rsidP="00A7165F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A7165F" w:rsidRDefault="00A7165F" w:rsidP="00A7165F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A7165F" w:rsidRDefault="00A7165F" w:rsidP="00A7165F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A7165F" w:rsidRPr="005D0D76" w:rsidRDefault="00A7165F" w:rsidP="00A7165F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C07C8" w:rsidRPr="005D0D76" w:rsidRDefault="00BC07C8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D2D55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C94509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C94509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63.8pt;margin-top:3.85pt;width:285.15pt;height:12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" filled="f" stroked="f">
            <v:textbox>
              <w:txbxContent>
                <w:p w:rsidR="00BC07C8" w:rsidRPr="00BC07C8" w:rsidRDefault="00BC07C8" w:rsidP="00BC07C8">
                  <w:pPr>
                    <w:pStyle w:val="a3"/>
                    <w:jc w:val="center"/>
                    <w:rPr>
                      <w:rStyle w:val="20"/>
                      <w:b w:val="0"/>
                      <w:sz w:val="28"/>
                      <w:szCs w:val="28"/>
                    </w:rPr>
                  </w:pPr>
                  <w:r w:rsidRPr="00BC07C8">
                    <w:t>Приложение</w:t>
                  </w:r>
                </w:p>
                <w:p w:rsidR="00BC07C8" w:rsidRPr="00BC07C8" w:rsidRDefault="00BC07C8" w:rsidP="00BC07C8">
                  <w:pPr>
                    <w:pStyle w:val="a3"/>
                    <w:jc w:val="center"/>
                    <w:rPr>
                      <w:rStyle w:val="20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BC07C8">
                    <w:rPr>
                      <w:rStyle w:val="20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УТВЕРЖДЕНО</w:t>
                  </w:r>
                  <w:r w:rsidRPr="00BC07C8">
                    <w:rPr>
                      <w:b/>
                      <w:color w:val="000000"/>
                    </w:rPr>
                    <w:br/>
                  </w:r>
                  <w:r w:rsidRPr="00BC07C8">
                    <w:rPr>
                      <w:rStyle w:val="20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BC07C8" w:rsidRPr="00BC07C8" w:rsidRDefault="00A7165F" w:rsidP="00BC07C8">
                  <w:pPr>
                    <w:pStyle w:val="a3"/>
                    <w:jc w:val="center"/>
                  </w:pPr>
                  <w:r>
                    <w:t>Троицкого</w:t>
                  </w:r>
                  <w:r w:rsidR="00BC07C8" w:rsidRPr="00BC07C8">
                    <w:t xml:space="preserve"> сельского поселения</w:t>
                  </w:r>
                </w:p>
                <w:p w:rsidR="00BC07C8" w:rsidRPr="00BC07C8" w:rsidRDefault="00BC07C8" w:rsidP="00BC07C8">
                  <w:pPr>
                    <w:pStyle w:val="a3"/>
                    <w:jc w:val="center"/>
                  </w:pPr>
                  <w:r w:rsidRPr="00BC07C8">
                    <w:t>Лискинского муниципального района</w:t>
                  </w:r>
                </w:p>
                <w:p w:rsidR="00BC07C8" w:rsidRPr="00BC07C8" w:rsidRDefault="00BC07C8" w:rsidP="00BC07C8">
                  <w:pPr>
                    <w:pStyle w:val="a3"/>
                    <w:jc w:val="center"/>
                    <w:rPr>
                      <w:rStyle w:val="20"/>
                      <w:b w:val="0"/>
                      <w:sz w:val="28"/>
                      <w:szCs w:val="28"/>
                    </w:rPr>
                  </w:pPr>
                  <w:r w:rsidRPr="00BC07C8">
                    <w:t>Воронежской области</w:t>
                  </w:r>
                </w:p>
                <w:p w:rsidR="00BC07C8" w:rsidRPr="00BC07C8" w:rsidRDefault="00BC07C8" w:rsidP="00BC07C8">
                  <w:pPr>
                    <w:pStyle w:val="a3"/>
                    <w:jc w:val="center"/>
                  </w:pPr>
                  <w:r w:rsidRPr="00BC07C8">
                    <w:t>от _____________ № ____</w:t>
                  </w:r>
                  <w:r w:rsidRPr="00BC07C8">
                    <w:br/>
                  </w:r>
                </w:p>
                <w:p w:rsidR="00BC07C8" w:rsidRDefault="00BC07C8" w:rsidP="00BC07C8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BC07C8" w:rsidRDefault="00BC07C8" w:rsidP="00BC07C8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BC07C8" w:rsidRPr="008F3661" w:rsidRDefault="00BC07C8" w:rsidP="00BC07C8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C07C8" w:rsidRDefault="00BC07C8" w:rsidP="00BC07C8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C07C8" w:rsidRDefault="00BC07C8" w:rsidP="00BC07C8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C07C8" w:rsidRDefault="00BC07C8" w:rsidP="00BC07C8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C07C8" w:rsidRDefault="00BC07C8" w:rsidP="00BC07C8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C07C8" w:rsidRDefault="00BC07C8" w:rsidP="00BC07C8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BC07C8" w:rsidRDefault="00BC07C8" w:rsidP="00BC07C8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C07C8" w:rsidRDefault="00BC07C8" w:rsidP="00BC07C8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Pr="005D0D76" w:rsidRDefault="00BC07C8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455B0C" w:rsidRPr="00BC07C8" w:rsidRDefault="00CD2D55" w:rsidP="00BC07C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5D0D76">
        <w:rPr>
          <w:b/>
          <w:i w:val="0"/>
          <w:sz w:val="28"/>
          <w:szCs w:val="28"/>
        </w:rPr>
        <w:t xml:space="preserve"> на территории </w:t>
      </w:r>
      <w:r w:rsidR="00A7165F">
        <w:rPr>
          <w:b/>
          <w:i w:val="0"/>
          <w:spacing w:val="7"/>
          <w:sz w:val="28"/>
          <w:szCs w:val="28"/>
        </w:rPr>
        <w:t>Троицкого</w:t>
      </w:r>
      <w:r w:rsidR="00BC07C8" w:rsidRPr="00BC07C8">
        <w:rPr>
          <w:b/>
          <w:i w:val="0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>Предметом регулирования настоящегоА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240B3C" w:rsidRPr="005D0D76">
        <w:rPr>
          <w:sz w:val="28"/>
          <w:szCs w:val="28"/>
        </w:rPr>
        <w:t xml:space="preserve">являются 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A7165F">
        <w:rPr>
          <w:sz w:val="28"/>
          <w:szCs w:val="28"/>
        </w:rPr>
        <w:t>Троицкого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55B0C" w:rsidRPr="005D0D76">
        <w:rPr>
          <w:sz w:val="28"/>
          <w:szCs w:val="28"/>
        </w:rPr>
        <w:t>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sz w:val="28"/>
          <w:szCs w:val="28"/>
        </w:rPr>
        <w:t xml:space="preserve"> на территории </w:t>
      </w:r>
      <w:r w:rsidR="00A7165F">
        <w:rPr>
          <w:sz w:val="28"/>
          <w:szCs w:val="28"/>
        </w:rPr>
        <w:t>Троицкого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D2D55" w:rsidRPr="005D0D76">
        <w:rPr>
          <w:sz w:val="28"/>
          <w:szCs w:val="28"/>
        </w:rPr>
        <w:t>(далее – Административный регламент, Муниципальная услуга).</w:t>
      </w:r>
    </w:p>
    <w:p w:rsidR="00240B3C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proofErr w:type="gramStart"/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CD2D55" w:rsidRPr="005D0D76">
        <w:rPr>
          <w:sz w:val="28"/>
          <w:szCs w:val="28"/>
        </w:rPr>
        <w:t xml:space="preserve"> решений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A7165F">
        <w:rPr>
          <w:sz w:val="28"/>
          <w:szCs w:val="28"/>
        </w:rPr>
        <w:t xml:space="preserve"> Троицкого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A7165F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A7165F">
        <w:rPr>
          <w:sz w:val="28"/>
          <w:szCs w:val="28"/>
        </w:rPr>
        <w:t xml:space="preserve"> Троицкого</w:t>
      </w:r>
      <w:r w:rsidR="00BC07C8" w:rsidRPr="00BE3D6A">
        <w:rPr>
          <w:sz w:val="28"/>
          <w:szCs w:val="28"/>
        </w:rPr>
        <w:t xml:space="preserve"> сельского поселения </w:t>
      </w:r>
      <w:r w:rsidR="00BC07C8" w:rsidRPr="00BE3D6A">
        <w:rPr>
          <w:sz w:val="28"/>
          <w:szCs w:val="28"/>
        </w:rPr>
        <w:lastRenderedPageBreak/>
        <w:t>Лискинского муниципального района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5D0D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5D0D76" w:rsidRDefault="00513573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</w:t>
      </w:r>
      <w:r w:rsidR="00DF2A35" w:rsidRPr="005D0D76">
        <w:rPr>
          <w:b/>
          <w:i w:val="0"/>
          <w:sz w:val="28"/>
          <w:szCs w:val="28"/>
        </w:rPr>
        <w:lastRenderedPageBreak/>
        <w:t xml:space="preserve">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A7165F">
        <w:rPr>
          <w:sz w:val="28"/>
          <w:szCs w:val="28"/>
        </w:rPr>
        <w:t>Троицкого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 xml:space="preserve"> 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 или в МФЦ</w:t>
      </w:r>
      <w:r w:rsidR="00CD2D55" w:rsidRPr="005D0D76">
        <w:rPr>
          <w:b/>
          <w:sz w:val="28"/>
          <w:szCs w:val="28"/>
        </w:rPr>
        <w:t>.</w:t>
      </w:r>
    </w:p>
    <w:p w:rsidR="00CD2D55" w:rsidRPr="00A7165F" w:rsidRDefault="00DF2A35" w:rsidP="00A7165F">
      <w:pPr>
        <w:rPr>
          <w:rFonts w:ascii="Times New Roman" w:hAnsi="Times New Roman"/>
          <w:sz w:val="28"/>
          <w:szCs w:val="28"/>
        </w:rPr>
      </w:pPr>
      <w:r w:rsidRPr="00A7165F">
        <w:rPr>
          <w:rFonts w:ascii="Times New Roman" w:hAnsi="Times New Roman"/>
          <w:sz w:val="28"/>
          <w:szCs w:val="28"/>
        </w:rPr>
        <w:tab/>
        <w:t>3.4</w:t>
      </w:r>
      <w:r w:rsidR="001E74C7" w:rsidRPr="00A7165F">
        <w:rPr>
          <w:rFonts w:ascii="Times New Roman" w:hAnsi="Times New Roman"/>
          <w:sz w:val="28"/>
          <w:szCs w:val="28"/>
        </w:rPr>
        <w:t xml:space="preserve">. </w:t>
      </w:r>
      <w:r w:rsidR="00CD2D55" w:rsidRPr="00A7165F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7165F" w:rsidRPr="00A7165F">
        <w:rPr>
          <w:rFonts w:ascii="Times New Roman" w:hAnsi="Times New Roman"/>
          <w:spacing w:val="7"/>
          <w:sz w:val="28"/>
          <w:szCs w:val="28"/>
        </w:rPr>
        <w:t>(</w:t>
      </w:r>
      <w:hyperlink r:id="rId6" w:history="1">
        <w:r w:rsidR="00A7165F" w:rsidRPr="00A7165F">
          <w:rPr>
            <w:rStyle w:val="a9"/>
            <w:rFonts w:ascii="Times New Roman" w:hAnsi="Times New Roman"/>
            <w:sz w:val="28"/>
            <w:szCs w:val="28"/>
          </w:rPr>
          <w:t>https://</w:t>
        </w:r>
        <w:proofErr w:type="spellStart"/>
        <w:r w:rsidR="00A7165F" w:rsidRPr="00A7165F">
          <w:rPr>
            <w:rStyle w:val="a9"/>
            <w:rFonts w:ascii="Times New Roman" w:hAnsi="Times New Roman"/>
            <w:sz w:val="28"/>
            <w:szCs w:val="28"/>
            <w:lang w:val="en-US"/>
          </w:rPr>
          <w:t>troickoe</w:t>
        </w:r>
        <w:proofErr w:type="spellEnd"/>
        <w:r w:rsidR="00A7165F" w:rsidRPr="00A7165F">
          <w:rPr>
            <w:rStyle w:val="a9"/>
            <w:rFonts w:ascii="Times New Roman" w:hAnsi="Times New Roman"/>
            <w:sz w:val="28"/>
            <w:szCs w:val="28"/>
          </w:rPr>
          <w:t>-</w:t>
        </w:r>
        <w:proofErr w:type="spellStart"/>
        <w:r w:rsidR="00A7165F" w:rsidRPr="00A7165F">
          <w:rPr>
            <w:rStyle w:val="a9"/>
            <w:rFonts w:ascii="Times New Roman" w:hAnsi="Times New Roman"/>
            <w:sz w:val="28"/>
            <w:szCs w:val="28"/>
            <w:lang w:val="en-US"/>
          </w:rPr>
          <w:t>liskinskij</w:t>
        </w:r>
        <w:proofErr w:type="spellEnd"/>
        <w:r w:rsidR="00A7165F" w:rsidRPr="00A7165F">
          <w:rPr>
            <w:rStyle w:val="a9"/>
            <w:rFonts w:ascii="Times New Roman" w:hAnsi="Times New Roman"/>
            <w:sz w:val="28"/>
            <w:szCs w:val="28"/>
          </w:rPr>
          <w:t>-r20.gosweb.gosuslugi.ru</w:t>
        </w:r>
      </w:hyperlink>
      <w:r w:rsidR="00A7165F" w:rsidRPr="00A7165F">
        <w:rPr>
          <w:rFonts w:ascii="Times New Roman" w:hAnsi="Times New Roman"/>
          <w:spacing w:val="7"/>
          <w:sz w:val="28"/>
          <w:szCs w:val="28"/>
        </w:rPr>
        <w:t>)</w:t>
      </w:r>
      <w:r w:rsidR="00CD2D55" w:rsidRPr="00A7165F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A7165F">
        <w:rPr>
          <w:rFonts w:ascii="Times New Roman" w:hAnsi="Times New Roman"/>
          <w:sz w:val="28"/>
          <w:szCs w:val="28"/>
          <w:lang w:val="en-US"/>
        </w:rPr>
        <w:t>www</w:t>
      </w:r>
      <w:r w:rsidR="00CD2D55" w:rsidRPr="00A7165F">
        <w:rPr>
          <w:rFonts w:ascii="Times New Roman" w:hAnsi="Times New Roman"/>
          <w:sz w:val="28"/>
          <w:szCs w:val="28"/>
        </w:rPr>
        <w:t>.</w:t>
      </w:r>
      <w:r w:rsidR="00CD2D55" w:rsidRPr="00A7165F">
        <w:rPr>
          <w:rFonts w:ascii="Times New Roman" w:hAnsi="Times New Roman"/>
          <w:sz w:val="28"/>
          <w:szCs w:val="28"/>
          <w:lang w:val="en-US"/>
        </w:rPr>
        <w:t>gosuslugi</w:t>
      </w:r>
      <w:r w:rsidR="00CD2D55" w:rsidRPr="00A7165F">
        <w:rPr>
          <w:rFonts w:ascii="Times New Roman" w:hAnsi="Times New Roman"/>
          <w:sz w:val="28"/>
          <w:szCs w:val="28"/>
        </w:rPr>
        <w:t>.</w:t>
      </w:r>
      <w:r w:rsidR="00CD2D55" w:rsidRPr="00A7165F">
        <w:rPr>
          <w:rFonts w:ascii="Times New Roman" w:hAnsi="Times New Roman"/>
          <w:sz w:val="28"/>
          <w:szCs w:val="28"/>
          <w:lang w:val="en-US"/>
        </w:rPr>
        <w:t>ru</w:t>
      </w:r>
      <w:r w:rsidR="00CD2D55" w:rsidRPr="00A7165F">
        <w:rPr>
          <w:rStyle w:val="1"/>
          <w:sz w:val="28"/>
          <w:szCs w:val="28"/>
          <w:u w:val="none"/>
        </w:rPr>
        <w:t xml:space="preserve"> (далее – ЕПГУ),</w:t>
      </w:r>
      <w:r w:rsidR="00CD2D55" w:rsidRPr="00A7165F">
        <w:rPr>
          <w:rFonts w:ascii="Times New Roman" w:hAnsi="Times New Roman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CD2D55" w:rsidRPr="005D0D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5D0D76">
        <w:rPr>
          <w:sz w:val="28"/>
          <w:szCs w:val="28"/>
        </w:rPr>
        <w:t xml:space="preserve"> (при наличии)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CD2D55" w:rsidRPr="005D0D76">
        <w:rPr>
          <w:sz w:val="28"/>
          <w:szCs w:val="28"/>
        </w:rPr>
        <w:t>) путем публикации информационных материалов в средствах массовой информации;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CD2D55" w:rsidRPr="005D0D76">
        <w:rPr>
          <w:sz w:val="28"/>
          <w:szCs w:val="28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BC07C8" w:rsidP="0075123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CD2D55" w:rsidRPr="005D0D76">
        <w:rPr>
          <w:sz w:val="28"/>
          <w:szCs w:val="28"/>
        </w:rPr>
        <w:t>) посредством телефонной и факсимильной связи;</w:t>
      </w:r>
    </w:p>
    <w:p w:rsidR="00CD2D55" w:rsidRPr="005D0D76" w:rsidRDefault="00BC07C8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42EE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</w:t>
      </w:r>
      <w:r w:rsidRPr="005D0D76">
        <w:rPr>
          <w:sz w:val="28"/>
          <w:szCs w:val="28"/>
        </w:rPr>
        <w:lastRenderedPageBreak/>
        <w:t>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</w:t>
      </w:r>
      <w:r w:rsidR="00CD2D55" w:rsidRPr="005D0D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5D0D76" w:rsidRDefault="004C6F1F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5D0D76" w:rsidRDefault="00FD66BD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5D0D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0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8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Администрацией </w:t>
      </w:r>
      <w:r w:rsidR="00A7165F">
        <w:rPr>
          <w:sz w:val="28"/>
          <w:szCs w:val="28"/>
        </w:rPr>
        <w:t>Троицкого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5095C" w:rsidRPr="00F5095C">
        <w:rPr>
          <w:sz w:val="28"/>
          <w:szCs w:val="28"/>
        </w:rPr>
        <w:t>(далее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8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lastRenderedPageBreak/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5D0D76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D0D76">
        <w:rPr>
          <w:rFonts w:ascii="Times New Roman" w:hAnsi="Times New Roman"/>
          <w:sz w:val="28"/>
          <w:szCs w:val="28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5D0D7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D0D76">
        <w:rPr>
          <w:rFonts w:ascii="Times New Roman" w:hAnsi="Times New Roman"/>
          <w:sz w:val="28"/>
          <w:szCs w:val="28"/>
        </w:rPr>
        <w:t xml:space="preserve">участвующими в предоставлении муниципальных услуг, утвержденным </w:t>
      </w:r>
      <w:r w:rsidR="00BC07C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A7165F">
        <w:rPr>
          <w:rFonts w:ascii="Times New Roman" w:hAnsi="Times New Roman"/>
          <w:spacing w:val="7"/>
          <w:sz w:val="28"/>
          <w:szCs w:val="28"/>
        </w:rPr>
        <w:t>Троицкого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A7165F">
        <w:rPr>
          <w:rFonts w:ascii="Times New Roman" w:hAnsi="Times New Roman"/>
          <w:spacing w:val="7"/>
          <w:sz w:val="28"/>
          <w:szCs w:val="28"/>
        </w:rPr>
        <w:t>Троицкого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 муниципальных услуг».</w:t>
      </w:r>
      <w:proofErr w:type="gramEnd"/>
    </w:p>
    <w:p w:rsidR="00CD2D55" w:rsidRPr="005D0D76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5D0D76">
        <w:rPr>
          <w:b/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5D0D76">
        <w:rPr>
          <w:b/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получен </w:t>
      </w:r>
      <w:r w:rsidR="00B7642B">
        <w:rPr>
          <w:sz w:val="28"/>
          <w:szCs w:val="28"/>
        </w:rPr>
        <w:t xml:space="preserve"> в МФЦ</w:t>
      </w:r>
      <w:proofErr w:type="gramStart"/>
      <w:r w:rsidR="00B7642B">
        <w:rPr>
          <w:sz w:val="28"/>
          <w:szCs w:val="28"/>
        </w:rPr>
        <w:t>,</w:t>
      </w:r>
      <w:r w:rsidR="00B7642B" w:rsidRPr="005D0D76">
        <w:rPr>
          <w:sz w:val="28"/>
          <w:szCs w:val="28"/>
        </w:rPr>
        <w:t>п</w:t>
      </w:r>
      <w:proofErr w:type="gramEnd"/>
      <w:r w:rsidR="00B7642B" w:rsidRPr="005D0D76">
        <w:rPr>
          <w:sz w:val="28"/>
          <w:szCs w:val="28"/>
        </w:rPr>
        <w:t>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1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A7165F">
        <w:rPr>
          <w:rFonts w:ascii="Times New Roman" w:hAnsi="Times New Roman"/>
          <w:sz w:val="28"/>
          <w:szCs w:val="28"/>
        </w:rPr>
        <w:t xml:space="preserve"> </w:t>
      </w:r>
      <w:r w:rsidR="00A7165F">
        <w:rPr>
          <w:rFonts w:ascii="Times New Roman" w:hAnsi="Times New Roman"/>
          <w:spacing w:val="7"/>
          <w:sz w:val="28"/>
          <w:szCs w:val="28"/>
        </w:rPr>
        <w:t>Троицкого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A7165F">
        <w:rPr>
          <w:rFonts w:ascii="Times New Roman" w:hAnsi="Times New Roman"/>
          <w:spacing w:val="7"/>
          <w:sz w:val="28"/>
          <w:szCs w:val="28"/>
        </w:rPr>
        <w:t>Троицкого</w:t>
      </w:r>
      <w:r w:rsidR="00B87247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5D0D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8.2. </w:t>
      </w:r>
      <w:r w:rsidR="00CD2D55" w:rsidRPr="005D0D76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hyperlink r:id="rId7" w:history="1">
        <w:r w:rsidR="00B87247" w:rsidRPr="004C36FE">
          <w:rPr>
            <w:rStyle w:val="a9"/>
            <w:sz w:val="28"/>
            <w:szCs w:val="28"/>
          </w:rPr>
          <w:t>http://______________</w:t>
        </w:r>
      </w:hyperlink>
      <w:r w:rsidR="00CD2D55" w:rsidRPr="005D0D76">
        <w:rPr>
          <w:sz w:val="28"/>
          <w:szCs w:val="28"/>
        </w:rPr>
        <w:t>.</w:t>
      </w:r>
    </w:p>
    <w:p w:rsidR="00B87247" w:rsidRDefault="00B87247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B87247" w:rsidRPr="005D0D76" w:rsidRDefault="00B87247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lastRenderedPageBreak/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5D0D76">
        <w:rPr>
          <w:b/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Требования, предъявляемые к документу при подаче– оригинал. </w:t>
      </w:r>
    </w:p>
    <w:p w:rsidR="001B189D" w:rsidRPr="005D0D76" w:rsidRDefault="001B189D" w:rsidP="0075123A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МФЦ; </w:t>
      </w:r>
    </w:p>
    <w:p w:rsidR="001B189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</w:t>
      </w:r>
      <w:r w:rsidR="00515829">
        <w:rPr>
          <w:sz w:val="28"/>
          <w:szCs w:val="28"/>
        </w:rPr>
        <w:t xml:space="preserve"> МФЦ;</w:t>
      </w:r>
    </w:p>
    <w:p w:rsidR="00515829" w:rsidRPr="005D0D76" w:rsidRDefault="00515829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096256" w:rsidRPr="005D0D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9.1.2</w:t>
      </w:r>
      <w:r w:rsidR="008C4BA1" w:rsidRPr="005D0D76">
        <w:rPr>
          <w:i w:val="0"/>
          <w:sz w:val="28"/>
          <w:szCs w:val="28"/>
        </w:rPr>
        <w:t>. Док</w:t>
      </w:r>
      <w:r w:rsidR="00455FC8" w:rsidRPr="005D0D76">
        <w:rPr>
          <w:i w:val="0"/>
          <w:sz w:val="28"/>
          <w:szCs w:val="28"/>
        </w:rPr>
        <w:t>умент,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подаче– оригинал.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документупри подаче</w:t>
      </w:r>
      <w:r w:rsidR="00CD5FF3" w:rsidRPr="005D0D76">
        <w:rPr>
          <w:i w:val="0"/>
          <w:sz w:val="28"/>
          <w:szCs w:val="28"/>
        </w:rPr>
        <w:t>– оригинал.</w:t>
      </w:r>
    </w:p>
    <w:p w:rsidR="008C4BA1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</w:t>
      </w:r>
      <w:r w:rsidR="008C4BA1" w:rsidRPr="005D0D76">
        <w:rPr>
          <w:i w:val="0"/>
          <w:sz w:val="28"/>
          <w:szCs w:val="28"/>
        </w:rPr>
        <w:lastRenderedPageBreak/>
        <w:t xml:space="preserve">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="00D24709"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8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</w:t>
      </w:r>
      <w:r w:rsidRPr="005D0D76">
        <w:rPr>
          <w:rFonts w:ascii="Times New Roman" w:eastAsiaTheme="minorHAnsi" w:hAnsi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0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 xml:space="preserve"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</w:t>
      </w:r>
      <w:r w:rsidR="00CD2D55" w:rsidRPr="005D0D76">
        <w:rPr>
          <w:sz w:val="28"/>
          <w:szCs w:val="28"/>
        </w:rPr>
        <w:lastRenderedPageBreak/>
        <w:t>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5D0D76">
        <w:rPr>
          <w:b/>
          <w:sz w:val="28"/>
          <w:szCs w:val="28"/>
        </w:rPr>
        <w:t>приложени</w:t>
      </w:r>
      <w:r w:rsidR="00E833DF">
        <w:rPr>
          <w:b/>
          <w:sz w:val="28"/>
          <w:szCs w:val="28"/>
        </w:rPr>
        <w:t>ем</w:t>
      </w:r>
      <w:r w:rsidR="009C691B" w:rsidRPr="005D0D76">
        <w:rPr>
          <w:b/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 xml:space="preserve">аявителем в заявлениио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>невыполнение условий всех критериев для конкретного Заявителя (представителя 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lastRenderedPageBreak/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оказания первой медицинской помощи;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туалетными комнатами для посетителей.</w:t>
      </w:r>
    </w:p>
    <w:p w:rsidR="00CD2D55" w:rsidRPr="005D0D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сурдопереводчика и тифлосурдоисреводчика;</w:t>
      </w:r>
    </w:p>
    <w:p w:rsidR="00CD2D55" w:rsidRPr="005D0D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</w:t>
      </w:r>
      <w:r w:rsidR="00CD2D55" w:rsidRPr="005D0D76">
        <w:rPr>
          <w:sz w:val="28"/>
          <w:szCs w:val="28"/>
        </w:rPr>
        <w:lastRenderedPageBreak/>
        <w:t xml:space="preserve">интерактивной формы в электронном виде, в которой обеспечивается </w:t>
      </w:r>
      <w:proofErr w:type="spellStart"/>
      <w:r w:rsidR="00CD2D55" w:rsidRPr="005D0D76">
        <w:rPr>
          <w:sz w:val="28"/>
          <w:szCs w:val="28"/>
        </w:rPr>
        <w:t>автозаполнение</w:t>
      </w:r>
      <w:proofErr w:type="spellEnd"/>
      <w:r w:rsidR="00CD2D55" w:rsidRPr="005D0D7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5D0D76">
        <w:rPr>
          <w:sz w:val="28"/>
          <w:szCs w:val="28"/>
        </w:rPr>
        <w:t>автозаполнения</w:t>
      </w:r>
      <w:proofErr w:type="spellEnd"/>
      <w:r w:rsidR="00CD2D55" w:rsidRPr="005D0D76">
        <w:rPr>
          <w:sz w:val="28"/>
          <w:szCs w:val="28"/>
        </w:rPr>
        <w:t xml:space="preserve"> отдельных полей с использ</w:t>
      </w:r>
      <w:r w:rsidR="007218A7" w:rsidRPr="005D0D76">
        <w:rPr>
          <w:sz w:val="28"/>
          <w:szCs w:val="28"/>
        </w:rPr>
        <w:t>ованием ЕСИА или витрин 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docx</w:t>
      </w:r>
      <w:proofErr w:type="spellEnd"/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odt</w:t>
      </w:r>
      <w:proofErr w:type="spellEnd"/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proofErr w:type="spellStart"/>
      <w:r w:rsidRPr="005D0D76">
        <w:rPr>
          <w:sz w:val="28"/>
          <w:szCs w:val="28"/>
          <w:lang w:val="en-US"/>
        </w:rPr>
        <w:t>pdf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png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rar</w:t>
      </w:r>
      <w:proofErr w:type="spellEnd"/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</w:t>
      </w:r>
      <w:r w:rsidR="00CD2D55" w:rsidRPr="005D0D76">
        <w:rPr>
          <w:sz w:val="28"/>
          <w:szCs w:val="28"/>
        </w:rPr>
        <w:lastRenderedPageBreak/>
        <w:t xml:space="preserve">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5D0D76">
        <w:rPr>
          <w:sz w:val="28"/>
          <w:szCs w:val="28"/>
          <w:lang w:val="en-US"/>
        </w:rPr>
        <w:t>xls</w:t>
      </w:r>
      <w:proofErr w:type="spellEnd"/>
      <w:r w:rsidR="00CD2D55" w:rsidRPr="005D0D76">
        <w:rPr>
          <w:sz w:val="28"/>
          <w:szCs w:val="28"/>
        </w:rPr>
        <w:t xml:space="preserve">, </w:t>
      </w:r>
      <w:proofErr w:type="spellStart"/>
      <w:r w:rsidR="00CD2D55" w:rsidRPr="005D0D76">
        <w:rPr>
          <w:rStyle w:val="a8"/>
          <w:sz w:val="28"/>
          <w:szCs w:val="28"/>
        </w:rPr>
        <w:t>xlIsx</w:t>
      </w:r>
      <w:proofErr w:type="spellEnd"/>
      <w:r w:rsidR="00CD2D55" w:rsidRPr="005D0D76">
        <w:rPr>
          <w:sz w:val="28"/>
          <w:szCs w:val="28"/>
        </w:rPr>
        <w:t xml:space="preserve">или </w:t>
      </w:r>
      <w:proofErr w:type="spellStart"/>
      <w:r w:rsidR="00CD2D55" w:rsidRPr="005D0D76">
        <w:rPr>
          <w:sz w:val="28"/>
          <w:szCs w:val="28"/>
          <w:lang w:val="en-US"/>
        </w:rPr>
        <w:t>ods</w:t>
      </w:r>
      <w:proofErr w:type="spellEnd"/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2F4EF4" w:rsidP="002F4EF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</w:p>
    <w:p w:rsidR="00CD2D55" w:rsidRPr="005D0D76" w:rsidRDefault="008E7EF3" w:rsidP="003A141F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назначить другое время для консультаций.</w:t>
      </w:r>
    </w:p>
    <w:p w:rsidR="00CD2D55" w:rsidRPr="005D0D76" w:rsidRDefault="00CF6105" w:rsidP="003A141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5D0D76" w:rsidRDefault="00CF6105" w:rsidP="003A141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="00B87247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5D0D76" w:rsidRDefault="0050748D" w:rsidP="003A141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 xml:space="preserve">2011№ 797 «О взаимодействии между многофункциональными центрами предоставления государственных и </w:t>
      </w:r>
      <w:r w:rsidR="00CD2D55" w:rsidRPr="005D0D76">
        <w:rPr>
          <w:sz w:val="28"/>
          <w:szCs w:val="28"/>
        </w:rPr>
        <w:lastRenderedPageBreak/>
        <w:t xml:space="preserve"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</w:p>
    <w:p w:rsidR="003A141F" w:rsidRPr="005D0D76" w:rsidRDefault="003A141F" w:rsidP="004C3888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1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1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lastRenderedPageBreak/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5D0D76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</w:t>
      </w:r>
      <w:r w:rsidR="00E10457" w:rsidRPr="005D0D76">
        <w:rPr>
          <w:rFonts w:ascii="Times New Roman" w:eastAsiaTheme="minorHAnsi" w:hAnsi="Times New Roman"/>
          <w:sz w:val="28"/>
          <w:szCs w:val="28"/>
        </w:rPr>
        <w:lastRenderedPageBreak/>
        <w:t xml:space="preserve">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онного взаимодействия,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 xml:space="preserve">независимо от его места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lastRenderedPageBreak/>
        <w:t>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аявител</w:t>
      </w:r>
      <w:r w:rsidR="00B87247">
        <w:rPr>
          <w:rFonts w:ascii="Times New Roman" w:eastAsiaTheme="minorHAnsi" w:hAnsi="Times New Roman"/>
          <w:sz w:val="28"/>
          <w:szCs w:val="28"/>
        </w:rPr>
        <w:t xml:space="preserve">я, посредством Единого портала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2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812CAF">
        <w:rPr>
          <w:sz w:val="28"/>
          <w:szCs w:val="28"/>
        </w:rPr>
        <w:t>пп</w:t>
      </w:r>
      <w:proofErr w:type="spellEnd"/>
      <w:r w:rsidRPr="00812CAF">
        <w:rPr>
          <w:sz w:val="28"/>
          <w:szCs w:val="28"/>
        </w:rPr>
        <w:t>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 </w:t>
      </w:r>
      <w:r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26.3.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 </w:t>
      </w: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27.2. </w:t>
      </w:r>
      <w:r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>
        <w:rPr>
          <w:rFonts w:ascii="Times New Roman" w:eastAsiaTheme="minorHAnsi" w:hAnsi="Times New Roman"/>
          <w:sz w:val="28"/>
          <w:szCs w:val="28"/>
        </w:rPr>
        <w:t>б отказе в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27.3. Критерием принятия решения является невыполнение критериев, указанных в п.27.1.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28.</w:t>
      </w:r>
      <w:r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8.3.Ответственное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28.4.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2"/>
    </w:p>
    <w:p w:rsidR="00CD2D55" w:rsidRPr="005D0D76" w:rsidRDefault="00CD2D55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AB5CF0">
        <w:rPr>
          <w:b/>
          <w:i w:val="0"/>
          <w:sz w:val="28"/>
          <w:szCs w:val="28"/>
        </w:rPr>
        <w:t>9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CD2D55" w:rsidRPr="005D0D76">
        <w:rPr>
          <w:sz w:val="28"/>
          <w:szCs w:val="28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 xml:space="preserve">проверок: решений о предоставлении (об отказе в </w:t>
      </w:r>
      <w:r w:rsidR="00CD2D55" w:rsidRPr="005D0D76">
        <w:rPr>
          <w:sz w:val="28"/>
          <w:szCs w:val="28"/>
        </w:rPr>
        <w:lastRenderedPageBreak/>
        <w:t>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.5. </w:t>
      </w:r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</w:p>
    <w:p w:rsidR="00EA50BA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>униципальной услуги, в том числе порядок и формы контроля за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CD2D55" w:rsidRPr="005D0D76">
        <w:rPr>
          <w:sz w:val="28"/>
          <w:szCs w:val="28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AB5CF0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5D0D76">
        <w:rPr>
          <w:sz w:val="28"/>
          <w:szCs w:val="28"/>
        </w:rPr>
        <w:lastRenderedPageBreak/>
        <w:t xml:space="preserve">нормативных правовых актов Воронежской области и нормативных правовых актов </w:t>
      </w:r>
      <w:r w:rsidR="00A7165F">
        <w:rPr>
          <w:sz w:val="28"/>
          <w:szCs w:val="28"/>
        </w:rPr>
        <w:t>Троицкого</w:t>
      </w:r>
      <w:r w:rsidR="00B87247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sz w:val="28"/>
          <w:szCs w:val="28"/>
        </w:rPr>
        <w:t>;</w:t>
      </w:r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CD2D55" w:rsidRPr="005D0D76">
        <w:rPr>
          <w:sz w:val="28"/>
          <w:szCs w:val="28"/>
        </w:rPr>
        <w:t xml:space="preserve">.1. </w:t>
      </w:r>
      <w:proofErr w:type="gramStart"/>
      <w:r w:rsidR="00CD2D55" w:rsidRPr="005D0D76">
        <w:rPr>
          <w:sz w:val="28"/>
          <w:szCs w:val="28"/>
        </w:rPr>
        <w:t xml:space="preserve"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7165F">
        <w:rPr>
          <w:sz w:val="28"/>
          <w:szCs w:val="28"/>
        </w:rPr>
        <w:t>Троицкого</w:t>
      </w:r>
      <w:r w:rsidR="00B87247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D2D55" w:rsidRPr="005D0D76">
        <w:rPr>
          <w:sz w:val="28"/>
          <w:szCs w:val="28"/>
        </w:rPr>
        <w:t>осуществляется 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  <w:proofErr w:type="gramEnd"/>
    </w:p>
    <w:p w:rsidR="00CD2D55" w:rsidRPr="005D0D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AB5CF0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</w:t>
      </w:r>
      <w:r w:rsidR="00CD2D55" w:rsidRPr="005D0D76">
        <w:rPr>
          <w:sz w:val="28"/>
          <w:szCs w:val="28"/>
        </w:rPr>
        <w:lastRenderedPageBreak/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CD2D55" w:rsidRDefault="00076DC7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65A94">
        <w:rPr>
          <w:sz w:val="28"/>
          <w:szCs w:val="28"/>
          <w:lang w:val="en-US"/>
        </w:rPr>
        <w:t>V</w:t>
      </w:r>
      <w:r w:rsidRPr="00465A94">
        <w:rPr>
          <w:sz w:val="28"/>
          <w:szCs w:val="28"/>
        </w:rPr>
        <w:t xml:space="preserve">. </w:t>
      </w:r>
      <w:r w:rsidR="00CD2D55" w:rsidRPr="00465A94">
        <w:rPr>
          <w:sz w:val="28"/>
          <w:szCs w:val="28"/>
        </w:rPr>
        <w:t xml:space="preserve">Досудебный </w:t>
      </w:r>
      <w:r w:rsidR="00DB39CD" w:rsidRPr="00465A94">
        <w:rPr>
          <w:sz w:val="28"/>
          <w:szCs w:val="28"/>
        </w:rPr>
        <w:t>(внесудебный) порядок обжалования решений и действий (бездействия</w:t>
      </w:r>
      <w:r w:rsidR="00DB39CD" w:rsidRPr="008E3F57">
        <w:rPr>
          <w:sz w:val="28"/>
          <w:szCs w:val="28"/>
        </w:rPr>
        <w:t xml:space="preserve">) </w:t>
      </w:r>
      <w:r w:rsidR="008E3F57" w:rsidRPr="008E3F57">
        <w:rPr>
          <w:sz w:val="28"/>
          <w:szCs w:val="28"/>
        </w:rPr>
        <w:t>А</w:t>
      </w:r>
      <w:r w:rsidR="00DB39CD" w:rsidRPr="008E3F57">
        <w:rPr>
          <w:sz w:val="28"/>
          <w:szCs w:val="28"/>
        </w:rPr>
        <w:t>дминистрации, многофункционального центра, организаций, указанных в части 1.1 статьи 16 Федерального закона «Об организации</w:t>
      </w:r>
      <w:r w:rsidR="00DB39CD" w:rsidRPr="00465A94">
        <w:rPr>
          <w:sz w:val="28"/>
          <w:szCs w:val="28"/>
        </w:rPr>
        <w:t xml:space="preserve">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5D0D76" w:rsidRDefault="00A06CC4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8"/>
          <w:szCs w:val="28"/>
        </w:rPr>
      </w:pPr>
    </w:p>
    <w:p w:rsidR="00CD2D55" w:rsidRPr="005D0D76" w:rsidRDefault="00AB5CF0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33</w:t>
      </w:r>
      <w:r w:rsidR="00CD2D55" w:rsidRPr="005D0D76">
        <w:rPr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CD2D55" w:rsidRPr="005D0D76" w:rsidRDefault="00CD2D55" w:rsidP="0075123A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1) к </w:t>
      </w:r>
      <w:r w:rsidR="00CD2D55" w:rsidRPr="005D0D76">
        <w:rPr>
          <w:sz w:val="28"/>
          <w:szCs w:val="28"/>
        </w:rPr>
        <w:t xml:space="preserve"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</w:t>
      </w:r>
      <w:r w:rsidR="008A26E8" w:rsidRPr="005D0D76">
        <w:rPr>
          <w:sz w:val="28"/>
          <w:szCs w:val="28"/>
        </w:rPr>
        <w:t xml:space="preserve">привлекаемой </w:t>
      </w:r>
      <w:r w:rsidR="00CD2D55" w:rsidRPr="005D0D76">
        <w:rPr>
          <w:sz w:val="28"/>
          <w:szCs w:val="28"/>
        </w:rPr>
        <w:t>организации;</w:t>
      </w:r>
    </w:p>
    <w:p w:rsidR="00CD2D55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2) </w:t>
      </w:r>
      <w:r w:rsidR="00CD2D55" w:rsidRPr="005D0D76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076DC7" w:rsidRPr="005D0D76" w:rsidRDefault="00076DC7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3) </w:t>
      </w:r>
      <w:r w:rsidR="00CD2D55" w:rsidRPr="005D0D76">
        <w:rPr>
          <w:sz w:val="28"/>
          <w:szCs w:val="28"/>
        </w:rPr>
        <w:t xml:space="preserve">в департамент цифрового развития Воронежской области - на решение и действия (бездействие) МФЦ. </w:t>
      </w:r>
    </w:p>
    <w:p w:rsidR="00CD2D55" w:rsidRPr="005D0D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Администрации, департаменте цифрового развития Воронежской области, в МФЦ, </w:t>
      </w:r>
      <w:r w:rsidR="008A26E8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>организации определяются уполномоченные на рассмотрение жалоб должностные лица.</w:t>
      </w:r>
    </w:p>
    <w:p w:rsidR="00CD2D55" w:rsidRPr="005D0D76" w:rsidRDefault="00AB5CF0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34</w:t>
      </w:r>
      <w:r w:rsidR="002B3D88" w:rsidRPr="005D0D76">
        <w:rPr>
          <w:sz w:val="28"/>
          <w:szCs w:val="28"/>
        </w:rPr>
        <w:t>. Способы информирования З</w:t>
      </w:r>
      <w:r w:rsidR="00CD2D55" w:rsidRPr="005D0D76">
        <w:rPr>
          <w:sz w:val="28"/>
          <w:szCs w:val="28"/>
        </w:rPr>
        <w:t>аявителей о порядке подачи и рассмотрения жалобы</w:t>
      </w:r>
      <w:r w:rsidR="00CD2D55" w:rsidRPr="005D0D76">
        <w:rPr>
          <w:rStyle w:val="a8"/>
          <w:i/>
          <w:iCs/>
          <w:sz w:val="28"/>
          <w:szCs w:val="28"/>
          <w:lang w:val="ru-RU"/>
        </w:rPr>
        <w:t xml:space="preserve">, </w:t>
      </w:r>
      <w:r w:rsidR="00CD2D55" w:rsidRPr="005D0D76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CD2D55" w:rsidRPr="005D0D76" w:rsidRDefault="00CD2D55" w:rsidP="00076DC7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5D0D76">
        <w:rPr>
          <w:sz w:val="28"/>
          <w:szCs w:val="28"/>
        </w:rPr>
        <w:t>Муниципальной у</w:t>
      </w:r>
      <w:r w:rsidRPr="005D0D76">
        <w:rPr>
          <w:sz w:val="28"/>
          <w:szCs w:val="28"/>
        </w:rPr>
        <w:t xml:space="preserve">слуги, на сайте органа местного самоуправления, </w:t>
      </w:r>
      <w:r w:rsidR="004E2575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</w:p>
    <w:p w:rsidR="00CD2D55" w:rsidRPr="005D0D76" w:rsidRDefault="003E783F" w:rsidP="003E78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</w:t>
      </w:r>
      <w:r w:rsidR="00AB5CF0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 xml:space="preserve">. </w:t>
      </w:r>
      <w:r w:rsidR="00CD2D55" w:rsidRPr="005D0D76">
        <w:rPr>
          <w:i w:val="0"/>
          <w:sz w:val="28"/>
          <w:szCs w:val="28"/>
        </w:rPr>
        <w:t>Перечень нормативных правовых актов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принятых (осуществленных) в ходе предоставления Муниципальной услуги.</w:t>
      </w:r>
    </w:p>
    <w:p w:rsidR="002B3D88" w:rsidRPr="005D0D76" w:rsidRDefault="00CD2D55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5D0D76">
        <w:rPr>
          <w:sz w:val="28"/>
          <w:szCs w:val="28"/>
        </w:rPr>
        <w:t>жащих, работников регулируется:</w:t>
      </w:r>
    </w:p>
    <w:p w:rsidR="002B3D88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 xml:space="preserve">главой 2.1 Федерального закона </w:t>
      </w:r>
      <w:r w:rsidRPr="005D0D76">
        <w:rPr>
          <w:rFonts w:eastAsiaTheme="minorHAnsi"/>
          <w:sz w:val="28"/>
          <w:szCs w:val="28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rFonts w:eastAsiaTheme="minorHAnsi"/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5D0D76">
        <w:rPr>
          <w:sz w:val="28"/>
          <w:szCs w:val="28"/>
        </w:rPr>
        <w:t>;</w:t>
      </w:r>
    </w:p>
    <w:p w:rsidR="005D0D76" w:rsidRPr="005D0D76" w:rsidRDefault="002B3D88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Постановлением Правительства Российской Ф</w:t>
      </w:r>
      <w:r w:rsidRPr="005D0D76">
        <w:rPr>
          <w:sz w:val="28"/>
          <w:szCs w:val="28"/>
        </w:rPr>
        <w:t xml:space="preserve">едерации от 20.11.2012 </w:t>
      </w:r>
      <w:r w:rsidR="00CD2D55" w:rsidRPr="005D0D76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5D0D76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1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2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3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Pr="005D0D76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индивидуальным предпринимателем**: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Default="008E3F57" w:rsidP="005D0D76">
      <w:pPr>
        <w:pStyle w:val="a3"/>
      </w:pPr>
      <w:bookmarkStart w:id="3" w:name="_GoBack"/>
      <w:bookmarkEnd w:id="3"/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821B42" w:rsidRDefault="00821B42" w:rsidP="005D0D76">
      <w:pPr>
        <w:pStyle w:val="a3"/>
      </w:pPr>
    </w:p>
    <w:p w:rsidR="00821B42" w:rsidRDefault="00821B42" w:rsidP="005D0D76">
      <w:pPr>
        <w:pStyle w:val="a3"/>
      </w:pPr>
    </w:p>
    <w:p w:rsidR="00821B42" w:rsidRPr="005D0D76" w:rsidRDefault="00821B42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5D0D76">
        <w:rPr>
          <w:sz w:val="24"/>
          <w:szCs w:val="24"/>
        </w:rPr>
        <w:t>автозаполнены</w:t>
      </w:r>
      <w:proofErr w:type="spellEnd"/>
      <w:r w:rsidRPr="005D0D76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lastRenderedPageBreak/>
        <w:t>Приложение № 5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6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675"/>
        <w:gridCol w:w="1960"/>
        <w:gridCol w:w="2263"/>
        <w:gridCol w:w="2352"/>
        <w:gridCol w:w="2320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нения действия/ используемая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457B7E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5D0D76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АП2. Получение сведений посредством СМЭВ</w:t>
            </w: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B63FD6" w:rsidRPr="005D0D76" w:rsidRDefault="00B63FD6" w:rsidP="00B63FD6">
            <w:pPr>
              <w:pStyle w:val="ad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Default="00EA27F5" w:rsidP="00EA27F5">
      <w:pPr>
        <w:pStyle w:val="ab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b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EA27F5">
      <w:pPr>
        <w:pStyle w:val="ab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7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D2D55"/>
    <w:rsid w:val="00021ACC"/>
    <w:rsid w:val="000410C2"/>
    <w:rsid w:val="00076DC7"/>
    <w:rsid w:val="00096256"/>
    <w:rsid w:val="000E1FF0"/>
    <w:rsid w:val="000F4A0D"/>
    <w:rsid w:val="00100305"/>
    <w:rsid w:val="00100BE5"/>
    <w:rsid w:val="00103EF0"/>
    <w:rsid w:val="00105E68"/>
    <w:rsid w:val="00124806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509F3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1B7C"/>
    <w:rsid w:val="003A4B64"/>
    <w:rsid w:val="003A6EA2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7043B2"/>
    <w:rsid w:val="007218A7"/>
    <w:rsid w:val="00744AFD"/>
    <w:rsid w:val="0075123A"/>
    <w:rsid w:val="007570EA"/>
    <w:rsid w:val="00761028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53337"/>
    <w:rsid w:val="00980997"/>
    <w:rsid w:val="00995718"/>
    <w:rsid w:val="009A57FA"/>
    <w:rsid w:val="009C0000"/>
    <w:rsid w:val="009C691B"/>
    <w:rsid w:val="009D41B2"/>
    <w:rsid w:val="00A06CC4"/>
    <w:rsid w:val="00A23FF2"/>
    <w:rsid w:val="00A26ADC"/>
    <w:rsid w:val="00A27F16"/>
    <w:rsid w:val="00A44880"/>
    <w:rsid w:val="00A51ADC"/>
    <w:rsid w:val="00A637C0"/>
    <w:rsid w:val="00A7165F"/>
    <w:rsid w:val="00A923AF"/>
    <w:rsid w:val="00AB0863"/>
    <w:rsid w:val="00AB5CF0"/>
    <w:rsid w:val="00AC31AE"/>
    <w:rsid w:val="00AC62E1"/>
    <w:rsid w:val="00AF44A7"/>
    <w:rsid w:val="00B050CF"/>
    <w:rsid w:val="00B53239"/>
    <w:rsid w:val="00B546F7"/>
    <w:rsid w:val="00B63FD6"/>
    <w:rsid w:val="00B657FA"/>
    <w:rsid w:val="00B7642B"/>
    <w:rsid w:val="00B819E3"/>
    <w:rsid w:val="00B87247"/>
    <w:rsid w:val="00B90005"/>
    <w:rsid w:val="00B90FE3"/>
    <w:rsid w:val="00B951A4"/>
    <w:rsid w:val="00BA2A4C"/>
    <w:rsid w:val="00BA7ECF"/>
    <w:rsid w:val="00BC07C8"/>
    <w:rsid w:val="00BC177E"/>
    <w:rsid w:val="00BD06A1"/>
    <w:rsid w:val="00BF5EA5"/>
    <w:rsid w:val="00C36ACC"/>
    <w:rsid w:val="00C57EC9"/>
    <w:rsid w:val="00C63793"/>
    <w:rsid w:val="00C94509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B39CD"/>
    <w:rsid w:val="00DC4A9A"/>
    <w:rsid w:val="00DE4CCD"/>
    <w:rsid w:val="00DF2A35"/>
    <w:rsid w:val="00DF459B"/>
    <w:rsid w:val="00DF7510"/>
    <w:rsid w:val="00E10457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93E4D"/>
    <w:rsid w:val="00FA2BB0"/>
    <w:rsid w:val="00FB1342"/>
    <w:rsid w:val="00FC5047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7C8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C0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______________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oickoe-liskinskij-r20.gosweb.gosuslugi.ru" TargetMode="External"/><Relationship Id="rId1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8149-6B7E-406B-8CCC-A9C79B83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43</Pages>
  <Words>13202</Words>
  <Characters>75255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Админ</cp:lastModifiedBy>
  <cp:revision>4</cp:revision>
  <cp:lastPrinted>2023-10-25T10:44:00Z</cp:lastPrinted>
  <dcterms:created xsi:type="dcterms:W3CDTF">2023-10-24T10:15:00Z</dcterms:created>
  <dcterms:modified xsi:type="dcterms:W3CDTF">2023-10-25T10:52:00Z</dcterms:modified>
</cp:coreProperties>
</file>