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8C" w:rsidRPr="00B82C8D" w:rsidRDefault="00A35D8C" w:rsidP="00A35D8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sz w:val="22"/>
          <w:szCs w:val="22"/>
        </w:rPr>
        <w:t>Приложение №</w:t>
      </w:r>
      <w:r>
        <w:rPr>
          <w:rStyle w:val="a4"/>
          <w:sz w:val="22"/>
          <w:szCs w:val="22"/>
        </w:rPr>
        <w:t>9</w:t>
      </w:r>
    </w:p>
    <w:p w:rsidR="00A35D8C" w:rsidRDefault="00A35D8C" w:rsidP="00A35D8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sz w:val="22"/>
          <w:szCs w:val="22"/>
        </w:rPr>
        <w:t xml:space="preserve">к постановлению  </w:t>
      </w:r>
      <w:r>
        <w:rPr>
          <w:rStyle w:val="a4"/>
          <w:sz w:val="22"/>
          <w:szCs w:val="22"/>
        </w:rPr>
        <w:t xml:space="preserve"> администрации</w:t>
      </w:r>
    </w:p>
    <w:p w:rsidR="00A35D8C" w:rsidRDefault="00A35D8C" w:rsidP="00A35D8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sz w:val="22"/>
          <w:szCs w:val="22"/>
        </w:rPr>
        <w:t xml:space="preserve">Троицкого сельского поселения </w:t>
      </w:r>
    </w:p>
    <w:p w:rsidR="00A35D8C" w:rsidRPr="00F4618A" w:rsidRDefault="00A35D8C" w:rsidP="00A35D8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F4618A">
        <w:rPr>
          <w:rStyle w:val="a4"/>
          <w:color w:val="000000" w:themeColor="text1"/>
          <w:sz w:val="22"/>
          <w:szCs w:val="22"/>
        </w:rPr>
        <w:t>от «19» марта  2020 г. № 10</w:t>
      </w:r>
    </w:p>
    <w:p w:rsidR="00A35D8C" w:rsidRDefault="00A35D8C" w:rsidP="00A35D8C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717A5" w:rsidRPr="001B3947" w:rsidRDefault="00B717A5" w:rsidP="00A35D8C">
      <w:pPr>
        <w:pStyle w:val="ConsPlusNormal"/>
        <w:rPr>
          <w:rFonts w:ascii="Times New Roman" w:eastAsia="Calibri" w:hAnsi="Times New Roman" w:cs="Times New Roman"/>
          <w:sz w:val="28"/>
          <w:szCs w:val="28"/>
        </w:rPr>
      </w:pPr>
    </w:p>
    <w:p w:rsidR="00B717A5" w:rsidRPr="001B3947" w:rsidRDefault="00B717A5" w:rsidP="00B717A5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7A5" w:rsidRPr="00005EB6" w:rsidRDefault="00B717A5" w:rsidP="00B717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7A5" w:rsidRPr="00005EB6" w:rsidRDefault="00B717A5" w:rsidP="00B717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17A5" w:rsidRPr="00005EB6" w:rsidRDefault="00B717A5" w:rsidP="00B717A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5EB6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B717A5" w:rsidRPr="00832EF4" w:rsidRDefault="00B717A5" w:rsidP="00B717A5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832EF4">
        <w:rPr>
          <w:b/>
          <w:sz w:val="28"/>
          <w:szCs w:val="28"/>
        </w:rPr>
        <w:t>«Развитие и поддержка малого и среднего предпринимательства»</w:t>
      </w:r>
    </w:p>
    <w:p w:rsidR="00B717A5" w:rsidRPr="00005EB6" w:rsidRDefault="00B717A5" w:rsidP="00B7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7A5" w:rsidRPr="00005EB6" w:rsidRDefault="00B717A5" w:rsidP="00B717A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05EB6">
        <w:rPr>
          <w:sz w:val="28"/>
          <w:szCs w:val="28"/>
        </w:rPr>
        <w:t>Муниципальная программа 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005EB6">
        <w:rPr>
          <w:sz w:val="28"/>
          <w:szCs w:val="28"/>
        </w:rPr>
        <w:t>»</w:t>
      </w:r>
      <w:r w:rsidR="00A35D8C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утверждена постановлением администрации </w:t>
      </w:r>
      <w:r w:rsidR="00A35D8C">
        <w:rPr>
          <w:sz w:val="28"/>
          <w:szCs w:val="28"/>
        </w:rPr>
        <w:t>Троицкого</w:t>
      </w:r>
      <w:r w:rsidRPr="00005EB6">
        <w:rPr>
          <w:sz w:val="28"/>
          <w:szCs w:val="28"/>
        </w:rPr>
        <w:t xml:space="preserve"> сельского поселения Лискинского муниципального района от </w:t>
      </w:r>
      <w:r w:rsidRPr="0034350A">
        <w:rPr>
          <w:sz w:val="28"/>
          <w:szCs w:val="28"/>
        </w:rPr>
        <w:t>1</w:t>
      </w:r>
      <w:r w:rsidR="00A35D8C">
        <w:rPr>
          <w:sz w:val="28"/>
          <w:szCs w:val="28"/>
        </w:rPr>
        <w:t>5</w:t>
      </w:r>
      <w:r w:rsidRPr="0034350A">
        <w:rPr>
          <w:sz w:val="28"/>
          <w:szCs w:val="28"/>
        </w:rPr>
        <w:t xml:space="preserve">.03.2019 г.   № </w:t>
      </w:r>
      <w:r>
        <w:rPr>
          <w:sz w:val="28"/>
          <w:szCs w:val="28"/>
        </w:rPr>
        <w:t>1</w:t>
      </w:r>
      <w:r w:rsidR="00A35D8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05EB6">
        <w:rPr>
          <w:sz w:val="28"/>
          <w:szCs w:val="28"/>
        </w:rPr>
        <w:t xml:space="preserve"> Цель программы – </w:t>
      </w:r>
      <w:r>
        <w:rPr>
          <w:sz w:val="28"/>
          <w:szCs w:val="28"/>
        </w:rPr>
        <w:t>с</w:t>
      </w:r>
      <w:r w:rsidRPr="00865771">
        <w:rPr>
          <w:sz w:val="28"/>
          <w:szCs w:val="28"/>
        </w:rPr>
        <w:t xml:space="preserve">оздание благоприятных условий для ведения предпринимательской деятельности на территории </w:t>
      </w:r>
      <w:r w:rsidR="00A35D8C">
        <w:rPr>
          <w:sz w:val="28"/>
          <w:szCs w:val="28"/>
        </w:rPr>
        <w:t>Троицкого</w:t>
      </w:r>
      <w:r>
        <w:rPr>
          <w:sz w:val="28"/>
          <w:szCs w:val="28"/>
        </w:rPr>
        <w:t xml:space="preserve"> сельского поселения. </w:t>
      </w:r>
      <w:r w:rsidRPr="0034350A">
        <w:rPr>
          <w:sz w:val="28"/>
          <w:szCs w:val="28"/>
        </w:rPr>
        <w:t>В течени</w:t>
      </w:r>
      <w:r w:rsidR="00A35D8C">
        <w:rPr>
          <w:sz w:val="28"/>
          <w:szCs w:val="28"/>
        </w:rPr>
        <w:t>е</w:t>
      </w:r>
      <w:r w:rsidRPr="0034350A">
        <w:rPr>
          <w:sz w:val="28"/>
          <w:szCs w:val="28"/>
        </w:rPr>
        <w:t xml:space="preserve"> 2019 года в программу не вносились изменения </w:t>
      </w:r>
      <w:r>
        <w:rPr>
          <w:sz w:val="28"/>
          <w:szCs w:val="28"/>
        </w:rPr>
        <w:t xml:space="preserve">и дополнения.  </w:t>
      </w:r>
    </w:p>
    <w:p w:rsidR="00B717A5" w:rsidRPr="00005EB6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  <w:r w:rsidRPr="00005EB6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="00C91149">
        <w:rPr>
          <w:sz w:val="28"/>
          <w:szCs w:val="28"/>
        </w:rPr>
        <w:t xml:space="preserve"> </w:t>
      </w:r>
      <w:r w:rsidRPr="00005EB6">
        <w:rPr>
          <w:sz w:val="28"/>
          <w:szCs w:val="28"/>
        </w:rPr>
        <w:t xml:space="preserve">году </w:t>
      </w:r>
      <w:r w:rsidRPr="00435741">
        <w:rPr>
          <w:sz w:val="28"/>
          <w:szCs w:val="28"/>
        </w:rPr>
        <w:t>на приобретение канцтоваров</w:t>
      </w:r>
      <w:r>
        <w:rPr>
          <w:sz w:val="28"/>
          <w:szCs w:val="28"/>
        </w:rPr>
        <w:t xml:space="preserve"> и заправку картриджа израсходовано</w:t>
      </w:r>
      <w:r w:rsidR="00A35D8C">
        <w:rPr>
          <w:sz w:val="28"/>
          <w:szCs w:val="28"/>
        </w:rPr>
        <w:t xml:space="preserve">  1,0</w:t>
      </w:r>
      <w:r>
        <w:rPr>
          <w:sz w:val="28"/>
          <w:szCs w:val="28"/>
        </w:rPr>
        <w:t xml:space="preserve"> тыс. руб. при плане 1</w:t>
      </w:r>
      <w:r w:rsidR="00A35D8C">
        <w:rPr>
          <w:sz w:val="28"/>
          <w:szCs w:val="28"/>
        </w:rPr>
        <w:t xml:space="preserve">,0 </w:t>
      </w:r>
      <w:r w:rsidRPr="00435741">
        <w:rPr>
          <w:sz w:val="28"/>
          <w:szCs w:val="28"/>
        </w:rPr>
        <w:t>тыс. руб.</w:t>
      </w: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5EB6">
        <w:rPr>
          <w:sz w:val="28"/>
          <w:szCs w:val="28"/>
        </w:rPr>
        <w:t>Анализ реализации Программы за 201</w:t>
      </w:r>
      <w:r>
        <w:rPr>
          <w:sz w:val="28"/>
          <w:szCs w:val="28"/>
        </w:rPr>
        <w:t>9</w:t>
      </w:r>
      <w:r w:rsidRPr="00005EB6">
        <w:rPr>
          <w:sz w:val="28"/>
          <w:szCs w:val="28"/>
        </w:rPr>
        <w:t xml:space="preserve"> год показал, что программные цели и ожидаемые результаты от реализации Программы 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005EB6">
        <w:rPr>
          <w:sz w:val="28"/>
          <w:szCs w:val="28"/>
        </w:rPr>
        <w:t>» на данном этапе достигнуты.</w:t>
      </w:r>
      <w:r w:rsidRPr="00005EB6">
        <w:rPr>
          <w:sz w:val="28"/>
          <w:szCs w:val="28"/>
        </w:rPr>
        <w:br/>
        <w:t xml:space="preserve">В </w:t>
      </w:r>
      <w:proofErr w:type="gramStart"/>
      <w:r w:rsidRPr="00005EB6">
        <w:rPr>
          <w:sz w:val="28"/>
          <w:szCs w:val="28"/>
        </w:rPr>
        <w:t>соответствии</w:t>
      </w:r>
      <w:proofErr w:type="gramEnd"/>
      <w:r w:rsidRPr="00005EB6">
        <w:rPr>
          <w:sz w:val="28"/>
          <w:szCs w:val="28"/>
        </w:rPr>
        <w:t xml:space="preserve"> с Порядком разработки, реализации и оценки эффективности муниципальных программ </w:t>
      </w:r>
      <w:r w:rsidR="00A35D8C">
        <w:rPr>
          <w:sz w:val="28"/>
          <w:szCs w:val="28"/>
        </w:rPr>
        <w:t>Троицкого</w:t>
      </w:r>
      <w:r w:rsidRPr="00005EB6">
        <w:rPr>
          <w:sz w:val="28"/>
          <w:szCs w:val="28"/>
        </w:rPr>
        <w:t xml:space="preserve"> сельского поселения Лискинского муниципального района  Программа 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005EB6">
        <w:rPr>
          <w:sz w:val="28"/>
          <w:szCs w:val="28"/>
        </w:rPr>
        <w:t>» за 201</w:t>
      </w:r>
      <w:r>
        <w:rPr>
          <w:sz w:val="28"/>
          <w:szCs w:val="28"/>
        </w:rPr>
        <w:t xml:space="preserve">9 </w:t>
      </w:r>
      <w:r w:rsidRPr="00005EB6">
        <w:rPr>
          <w:sz w:val="28"/>
          <w:szCs w:val="28"/>
        </w:rPr>
        <w:t>год признана эффективной.</w:t>
      </w:r>
    </w:p>
    <w:p w:rsidR="00B717A5" w:rsidRPr="00005EB6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717A5" w:rsidRPr="004826A1" w:rsidRDefault="00B717A5" w:rsidP="00B717A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C68AE" w:rsidRDefault="00BC68AE"/>
    <w:sectPr w:rsidR="00BC68AE" w:rsidSect="00005E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7A5"/>
    <w:rsid w:val="002A3CB2"/>
    <w:rsid w:val="00A35D8C"/>
    <w:rsid w:val="00B717A5"/>
    <w:rsid w:val="00BC68AE"/>
    <w:rsid w:val="00C91149"/>
    <w:rsid w:val="00FB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17A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styleId="a4">
    <w:name w:val="Strong"/>
    <w:basedOn w:val="a0"/>
    <w:uiPriority w:val="22"/>
    <w:qFormat/>
    <w:rsid w:val="00A35D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2020-03-25T13:15:00Z</dcterms:created>
  <dcterms:modified xsi:type="dcterms:W3CDTF">2020-03-25T13:32:00Z</dcterms:modified>
</cp:coreProperties>
</file>