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E64DA5" w:rsidRDefault="004131CD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>Приложение №7</w:t>
      </w:r>
    </w:p>
    <w:p w:rsidR="00E64DA5" w:rsidRPr="00E64DA5" w:rsidRDefault="0066131E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 xml:space="preserve">к постановлению </w:t>
      </w:r>
      <w:r w:rsidR="00E64DA5" w:rsidRPr="00E64DA5">
        <w:rPr>
          <w:rStyle w:val="a4"/>
          <w:b w:val="0"/>
          <w:sz w:val="22"/>
          <w:szCs w:val="22"/>
        </w:rPr>
        <w:t>администрации</w:t>
      </w:r>
    </w:p>
    <w:p w:rsidR="00E64DA5" w:rsidRPr="00E64DA5" w:rsidRDefault="00E64DA5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E64DA5">
        <w:rPr>
          <w:rStyle w:val="a4"/>
          <w:b w:val="0"/>
          <w:sz w:val="22"/>
          <w:szCs w:val="22"/>
        </w:rPr>
        <w:t>Троицкого сельского поселения</w:t>
      </w:r>
    </w:p>
    <w:p w:rsidR="004131CD" w:rsidRPr="00E64DA5" w:rsidRDefault="00BD1A83" w:rsidP="004131CD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 xml:space="preserve"> </w:t>
      </w:r>
      <w:r w:rsidR="00BE34BE">
        <w:rPr>
          <w:rStyle w:val="a4"/>
          <w:b w:val="0"/>
          <w:sz w:val="22"/>
          <w:szCs w:val="22"/>
        </w:rPr>
        <w:t>о</w:t>
      </w:r>
      <w:r>
        <w:rPr>
          <w:rStyle w:val="a4"/>
          <w:b w:val="0"/>
          <w:sz w:val="22"/>
          <w:szCs w:val="22"/>
        </w:rPr>
        <w:t>т</w:t>
      </w:r>
      <w:r w:rsidR="00BE34BE">
        <w:rPr>
          <w:rStyle w:val="a4"/>
          <w:b w:val="0"/>
          <w:sz w:val="22"/>
          <w:szCs w:val="22"/>
        </w:rPr>
        <w:t xml:space="preserve"> «29» марта 2019 г. № 24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D1A83">
        <w:rPr>
          <w:rFonts w:ascii="Times New Roman" w:eastAsia="Calibri" w:hAnsi="Times New Roman" w:cs="Times New Roman"/>
          <w:b/>
          <w:sz w:val="28"/>
          <w:szCs w:val="28"/>
        </w:rPr>
        <w:t>за 2018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BE34BE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78</w:t>
      </w:r>
      <w:r w:rsidR="00661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0441" w:rsidRPr="00A23160" w:rsidRDefault="00BE34BE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 поселения для дальнейшего экономического и социального роста.</w:t>
      </w:r>
    </w:p>
    <w:p w:rsidR="000D0441" w:rsidRDefault="00BE34BE" w:rsidP="00BE34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D1A83">
        <w:rPr>
          <w:rFonts w:ascii="Times New Roman" w:eastAsia="Calibri" w:hAnsi="Times New Roman" w:cs="Times New Roman"/>
          <w:sz w:val="28"/>
          <w:szCs w:val="28"/>
        </w:rPr>
        <w:t>В 2018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 w:rsidR="0066131E">
        <w:rPr>
          <w:rFonts w:ascii="Times New Roman" w:eastAsia="Calibri" w:hAnsi="Times New Roman" w:cs="Times New Roman"/>
          <w:sz w:val="28"/>
          <w:szCs w:val="28"/>
        </w:rPr>
        <w:t>изацию программы освоено 1716,0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19,9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</w:t>
      </w:r>
      <w:r w:rsidR="0066131E">
        <w:rPr>
          <w:rFonts w:ascii="Times New Roman" w:eastAsia="Calibri" w:hAnsi="Times New Roman" w:cs="Times New Roman"/>
          <w:sz w:val="28"/>
          <w:szCs w:val="28"/>
        </w:rPr>
        <w:t>й, местного бюджета – 1696,1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EE3A00" w:rsidRPr="00A23160" w:rsidRDefault="00BE34B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3A00">
        <w:rPr>
          <w:sz w:val="28"/>
          <w:szCs w:val="28"/>
        </w:rPr>
        <w:t>В состав программы входят 7</w:t>
      </w:r>
      <w:r w:rsidR="00EE3A00" w:rsidRPr="00A23160">
        <w:rPr>
          <w:sz w:val="28"/>
          <w:szCs w:val="28"/>
        </w:rPr>
        <w:t xml:space="preserve"> подпрограмм</w:t>
      </w:r>
      <w:r w:rsidR="00EE3A00">
        <w:rPr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</w:t>
      </w:r>
      <w:r w:rsidR="00BE34BE">
        <w:rPr>
          <w:sz w:val="28"/>
          <w:szCs w:val="28"/>
        </w:rPr>
        <w:t xml:space="preserve">    </w:t>
      </w:r>
      <w:r w:rsidRPr="00A23160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>
        <w:rPr>
          <w:sz w:val="28"/>
          <w:szCs w:val="28"/>
        </w:rPr>
        <w:t>Ремонт и содержание муниципальных дорог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BE34BE">
        <w:rPr>
          <w:sz w:val="28"/>
          <w:szCs w:val="28"/>
        </w:rPr>
        <w:t xml:space="preserve">    </w:t>
      </w:r>
      <w:r w:rsidR="00BD1A83">
        <w:rPr>
          <w:sz w:val="28"/>
          <w:szCs w:val="28"/>
        </w:rPr>
        <w:t>Запланировано 4481,0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BD1A83">
        <w:rPr>
          <w:sz w:val="28"/>
          <w:szCs w:val="28"/>
        </w:rPr>
        <w:t>ано 4481,0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BE34BE">
        <w:rPr>
          <w:sz w:val="28"/>
          <w:szCs w:val="28"/>
        </w:rPr>
        <w:t xml:space="preserve">    </w:t>
      </w:r>
      <w:r w:rsidRPr="00A23160">
        <w:rPr>
          <w:sz w:val="28"/>
          <w:szCs w:val="28"/>
        </w:rPr>
        <w:t xml:space="preserve">  Подпрогра</w:t>
      </w:r>
      <w:r>
        <w:rPr>
          <w:sz w:val="28"/>
          <w:szCs w:val="28"/>
        </w:rPr>
        <w:t>мма 2. «Развитие сети уличного освещения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</w:p>
    <w:p w:rsidR="00EE3A00" w:rsidRDefault="00BE34B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1A83">
        <w:rPr>
          <w:sz w:val="28"/>
          <w:szCs w:val="28"/>
        </w:rPr>
        <w:t>Запланировано 254,0</w:t>
      </w:r>
      <w:r w:rsidR="00EE3A00" w:rsidRPr="00A23160">
        <w:rPr>
          <w:sz w:val="28"/>
          <w:szCs w:val="28"/>
        </w:rPr>
        <w:t xml:space="preserve"> тыс. руб.-</w:t>
      </w:r>
      <w:r w:rsidR="00BD1A83">
        <w:rPr>
          <w:sz w:val="28"/>
          <w:szCs w:val="28"/>
        </w:rPr>
        <w:t xml:space="preserve"> израсходовано 254,0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Pr="00A23160" w:rsidRDefault="00BD1A83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областной  бюджет -50,9 тыс.руб., местный бюджет -203,1</w:t>
      </w:r>
      <w:r w:rsidR="00EE3A00">
        <w:rPr>
          <w:sz w:val="28"/>
          <w:szCs w:val="28"/>
        </w:rPr>
        <w:t xml:space="preserve"> тыс.руб.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3F1C54">
        <w:rPr>
          <w:sz w:val="28"/>
          <w:szCs w:val="28"/>
        </w:rPr>
        <w:t xml:space="preserve"> </w:t>
      </w:r>
      <w:r w:rsidR="00BE34BE">
        <w:rPr>
          <w:sz w:val="28"/>
          <w:szCs w:val="28"/>
        </w:rPr>
        <w:t xml:space="preserve">     </w:t>
      </w:r>
      <w:r w:rsidR="003F1C54">
        <w:rPr>
          <w:sz w:val="28"/>
          <w:szCs w:val="28"/>
        </w:rPr>
        <w:t>Подпрограмма 3. «Благоустройство территории поселения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Pr="00A23160" w:rsidRDefault="00BE34B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3A00" w:rsidRPr="00A23160">
        <w:rPr>
          <w:sz w:val="28"/>
          <w:szCs w:val="28"/>
        </w:rPr>
        <w:t>Зап</w:t>
      </w:r>
      <w:r w:rsidR="0066131E">
        <w:rPr>
          <w:sz w:val="28"/>
          <w:szCs w:val="28"/>
        </w:rPr>
        <w:t>л</w:t>
      </w:r>
      <w:r w:rsidR="00BD1A83">
        <w:rPr>
          <w:sz w:val="28"/>
          <w:szCs w:val="28"/>
        </w:rPr>
        <w:t>анировано 1025,9</w:t>
      </w:r>
      <w:r w:rsidR="00EE3A00" w:rsidRPr="00A23160">
        <w:rPr>
          <w:sz w:val="28"/>
          <w:szCs w:val="28"/>
        </w:rPr>
        <w:t xml:space="preserve"> тыс. руб.-</w:t>
      </w:r>
      <w:r w:rsidR="00EE3A00">
        <w:rPr>
          <w:sz w:val="28"/>
          <w:szCs w:val="28"/>
        </w:rPr>
        <w:t xml:space="preserve"> </w:t>
      </w:r>
      <w:r w:rsidR="00BD1A83">
        <w:rPr>
          <w:sz w:val="28"/>
          <w:szCs w:val="28"/>
        </w:rPr>
        <w:t>израсходовано 1025,9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Pr="00A23160" w:rsidRDefault="00BE34B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3A00" w:rsidRPr="00A23160">
        <w:rPr>
          <w:sz w:val="28"/>
          <w:szCs w:val="28"/>
        </w:rPr>
        <w:t xml:space="preserve">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="00EE3A00" w:rsidRPr="00A2316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4BE">
        <w:rPr>
          <w:sz w:val="28"/>
          <w:szCs w:val="28"/>
        </w:rPr>
        <w:t xml:space="preserve">            </w:t>
      </w:r>
      <w:r w:rsidR="003F1C54">
        <w:rPr>
          <w:sz w:val="28"/>
          <w:szCs w:val="28"/>
        </w:rPr>
        <w:t>Запланировано</w:t>
      </w:r>
      <w:r w:rsidR="0066131E">
        <w:rPr>
          <w:sz w:val="28"/>
          <w:szCs w:val="28"/>
        </w:rPr>
        <w:t xml:space="preserve"> 17,7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>израсходовано 17,7</w:t>
      </w:r>
      <w:r w:rsidRPr="00A23160">
        <w:rPr>
          <w:sz w:val="28"/>
          <w:szCs w:val="28"/>
        </w:rPr>
        <w:t xml:space="preserve"> тыс. руб.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</w:t>
      </w:r>
      <w:r w:rsidR="00BE34BE">
        <w:rPr>
          <w:sz w:val="28"/>
          <w:szCs w:val="28"/>
        </w:rPr>
        <w:t xml:space="preserve">     </w:t>
      </w:r>
      <w:r w:rsidRPr="00A23160">
        <w:rPr>
          <w:sz w:val="28"/>
          <w:szCs w:val="28"/>
        </w:rPr>
        <w:t xml:space="preserve">Подпрограмма 5. </w:t>
      </w:r>
      <w:r w:rsidR="003F1C54">
        <w:rPr>
          <w:sz w:val="28"/>
          <w:szCs w:val="28"/>
        </w:rPr>
        <w:t>«Повышение энергетической эффективности и сокращение энергетических издержек в учреждениях поселения»</w:t>
      </w:r>
      <w:r w:rsidRPr="00A23160">
        <w:rPr>
          <w:sz w:val="28"/>
          <w:szCs w:val="28"/>
        </w:rPr>
        <w:t>»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BE34BE">
        <w:rPr>
          <w:sz w:val="28"/>
          <w:szCs w:val="28"/>
        </w:rPr>
        <w:t xml:space="preserve">        </w:t>
      </w:r>
      <w:r w:rsidR="00BD1A83">
        <w:rPr>
          <w:sz w:val="28"/>
          <w:szCs w:val="28"/>
        </w:rPr>
        <w:t>Запланировано 71,4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BD1A83">
        <w:rPr>
          <w:sz w:val="28"/>
          <w:szCs w:val="28"/>
        </w:rPr>
        <w:t>израсходовано 71,4</w:t>
      </w:r>
      <w:r w:rsidRPr="00A23160">
        <w:rPr>
          <w:sz w:val="28"/>
          <w:szCs w:val="28"/>
        </w:rPr>
        <w:t xml:space="preserve"> тыс. руб.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34BE">
        <w:rPr>
          <w:sz w:val="28"/>
          <w:szCs w:val="28"/>
        </w:rPr>
        <w:t xml:space="preserve">     </w:t>
      </w:r>
      <w:r>
        <w:rPr>
          <w:sz w:val="28"/>
          <w:szCs w:val="28"/>
        </w:rPr>
        <w:t>Подпрограмма 6. «</w:t>
      </w:r>
      <w:r w:rsidR="003F1C54">
        <w:rPr>
          <w:sz w:val="28"/>
          <w:szCs w:val="28"/>
        </w:rPr>
        <w:t>Благоустройство мест массового отдыха</w:t>
      </w:r>
      <w:r>
        <w:rPr>
          <w:sz w:val="28"/>
          <w:szCs w:val="28"/>
        </w:rPr>
        <w:t>»</w:t>
      </w:r>
    </w:p>
    <w:p w:rsidR="00EE3A00" w:rsidRPr="00A23160" w:rsidRDefault="00BE34BE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3A00">
        <w:rPr>
          <w:sz w:val="28"/>
          <w:szCs w:val="28"/>
        </w:rPr>
        <w:t>Запл</w:t>
      </w:r>
      <w:r w:rsidR="00BD1A83">
        <w:rPr>
          <w:sz w:val="28"/>
          <w:szCs w:val="28"/>
        </w:rPr>
        <w:t>анировано 156,6</w:t>
      </w:r>
      <w:r w:rsidR="00EE3A00">
        <w:rPr>
          <w:sz w:val="28"/>
          <w:szCs w:val="28"/>
        </w:rPr>
        <w:t xml:space="preserve"> тыс. руб. – израсходовано </w:t>
      </w:r>
      <w:r w:rsidR="00BD1A83">
        <w:rPr>
          <w:sz w:val="28"/>
          <w:szCs w:val="28"/>
        </w:rPr>
        <w:t>156,6</w:t>
      </w:r>
      <w:r w:rsidR="00EE3A00">
        <w:rPr>
          <w:sz w:val="28"/>
          <w:szCs w:val="28"/>
        </w:rPr>
        <w:t xml:space="preserve"> тыс. руб.</w:t>
      </w:r>
      <w:r w:rsidR="0066131E">
        <w:rPr>
          <w:sz w:val="28"/>
          <w:szCs w:val="28"/>
        </w:rPr>
        <w:t xml:space="preserve">,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34B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Подпрограмма 7</w:t>
      </w:r>
      <w:r w:rsidR="005F6678">
        <w:rPr>
          <w:sz w:val="28"/>
          <w:szCs w:val="28"/>
        </w:rPr>
        <w:t>. «Реконструкция, ремонт сетей и объектов водоснабжения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 xml:space="preserve">     </w:t>
      </w:r>
      <w:r w:rsidR="00BE34BE">
        <w:rPr>
          <w:sz w:val="28"/>
          <w:szCs w:val="28"/>
        </w:rPr>
        <w:t xml:space="preserve">     </w:t>
      </w:r>
      <w:r w:rsidR="00BD1A83">
        <w:rPr>
          <w:sz w:val="28"/>
          <w:szCs w:val="28"/>
        </w:rPr>
        <w:t>Запланировано 0,00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BD1A83">
        <w:rPr>
          <w:sz w:val="28"/>
          <w:szCs w:val="28"/>
        </w:rPr>
        <w:t>израсходовано 0,00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BE34BE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EE3A00" w:rsidRPr="00A23160" w:rsidRDefault="00BE34BE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Целевые  показатели  (индикаторы), определяющие результативность реализации  мероприятий  -  100 % 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92" w:rsidRDefault="00C25992" w:rsidP="001B0023">
      <w:pPr>
        <w:spacing w:after="0" w:line="240" w:lineRule="auto"/>
      </w:pPr>
      <w:r>
        <w:separator/>
      </w:r>
    </w:p>
  </w:endnote>
  <w:endnote w:type="continuationSeparator" w:id="1">
    <w:p w:rsidR="00C25992" w:rsidRDefault="00C25992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92" w:rsidRDefault="00C25992" w:rsidP="001B0023">
      <w:pPr>
        <w:spacing w:after="0" w:line="240" w:lineRule="auto"/>
      </w:pPr>
      <w:r>
        <w:separator/>
      </w:r>
    </w:p>
  </w:footnote>
  <w:footnote w:type="continuationSeparator" w:id="1">
    <w:p w:rsidR="00C25992" w:rsidRDefault="00C25992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A4EDA"/>
    <w:rsid w:val="001B0023"/>
    <w:rsid w:val="001B7B25"/>
    <w:rsid w:val="00221902"/>
    <w:rsid w:val="002473A3"/>
    <w:rsid w:val="002A4A1E"/>
    <w:rsid w:val="002E5D4A"/>
    <w:rsid w:val="00301301"/>
    <w:rsid w:val="003255B4"/>
    <w:rsid w:val="00342B29"/>
    <w:rsid w:val="003B3D54"/>
    <w:rsid w:val="003F0838"/>
    <w:rsid w:val="003F1C54"/>
    <w:rsid w:val="0040612F"/>
    <w:rsid w:val="004131CD"/>
    <w:rsid w:val="004224C1"/>
    <w:rsid w:val="0044367E"/>
    <w:rsid w:val="00444F09"/>
    <w:rsid w:val="00474006"/>
    <w:rsid w:val="00481639"/>
    <w:rsid w:val="00487C17"/>
    <w:rsid w:val="00491406"/>
    <w:rsid w:val="004B39DF"/>
    <w:rsid w:val="00504114"/>
    <w:rsid w:val="00523E39"/>
    <w:rsid w:val="00582A33"/>
    <w:rsid w:val="00585111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971D2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D567A5"/>
    <w:rsid w:val="00DE0C48"/>
    <w:rsid w:val="00E003C0"/>
    <w:rsid w:val="00E64DA5"/>
    <w:rsid w:val="00EC4B3A"/>
    <w:rsid w:val="00EE3A00"/>
    <w:rsid w:val="00EE6E3E"/>
    <w:rsid w:val="00EE7366"/>
    <w:rsid w:val="00F54979"/>
    <w:rsid w:val="00F56C28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44</cp:revision>
  <cp:lastPrinted>2019-04-02T06:47:00Z</cp:lastPrinted>
  <dcterms:created xsi:type="dcterms:W3CDTF">2017-03-21T06:15:00Z</dcterms:created>
  <dcterms:modified xsi:type="dcterms:W3CDTF">2019-04-02T06:47:00Z</dcterms:modified>
</cp:coreProperties>
</file>