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2EF" w:rsidRPr="00B85707" w:rsidRDefault="00BE12EF" w:rsidP="00BE12E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85707">
        <w:rPr>
          <w:rFonts w:ascii="Times New Roman" w:eastAsia="Calibri" w:hAnsi="Times New Roman" w:cs="Times New Roman"/>
          <w:b/>
          <w:sz w:val="28"/>
          <w:szCs w:val="28"/>
        </w:rPr>
        <w:t>АДМИНИСТРАЦИЯ</w:t>
      </w:r>
    </w:p>
    <w:p w:rsidR="00BE12EF" w:rsidRPr="00B85707" w:rsidRDefault="002473A3" w:rsidP="00BE12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ТРОИЦКОГО</w:t>
      </w:r>
      <w:r w:rsidR="00BE12EF" w:rsidRPr="00B85707">
        <w:rPr>
          <w:rFonts w:ascii="Times New Roman" w:eastAsia="Calibri" w:hAnsi="Times New Roman" w:cs="Times New Roman"/>
          <w:b/>
          <w:sz w:val="28"/>
          <w:szCs w:val="28"/>
        </w:rPr>
        <w:t xml:space="preserve"> СЕЛЬСКОГО ПОСЕЛЕНИЯ</w:t>
      </w:r>
    </w:p>
    <w:p w:rsidR="00BE12EF" w:rsidRPr="00B85707" w:rsidRDefault="00BE12EF" w:rsidP="00BE12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85707">
        <w:rPr>
          <w:rFonts w:ascii="Times New Roman" w:eastAsia="Calibri" w:hAnsi="Times New Roman" w:cs="Times New Roman"/>
          <w:b/>
          <w:sz w:val="28"/>
          <w:szCs w:val="28"/>
        </w:rPr>
        <w:t>ЛИСКИНСКОГО МУНИЦИПАЛЬНОГО РАЙОНА</w:t>
      </w:r>
    </w:p>
    <w:p w:rsidR="00BE12EF" w:rsidRPr="00B85707" w:rsidRDefault="00BE12EF" w:rsidP="00BE12E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85707">
        <w:rPr>
          <w:rFonts w:ascii="Times New Roman" w:eastAsia="Calibri" w:hAnsi="Times New Roman" w:cs="Times New Roman"/>
          <w:b/>
          <w:sz w:val="28"/>
          <w:szCs w:val="28"/>
        </w:rPr>
        <w:t>ВОРОНЕЖСКОЙ ОБЛАСТИ</w:t>
      </w:r>
    </w:p>
    <w:p w:rsidR="00BE12EF" w:rsidRPr="00B85707" w:rsidRDefault="00BE12EF" w:rsidP="00BE12E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12EF" w:rsidRPr="00B85707" w:rsidRDefault="00BE12EF" w:rsidP="00BE12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85707">
        <w:rPr>
          <w:rFonts w:ascii="Times New Roman" w:eastAsia="Calibri" w:hAnsi="Times New Roman" w:cs="Times New Roman"/>
          <w:b/>
          <w:sz w:val="28"/>
          <w:szCs w:val="28"/>
        </w:rPr>
        <w:t>П О С Т А Н О В Л Е Н И Е</w:t>
      </w:r>
    </w:p>
    <w:p w:rsidR="00BE12EF" w:rsidRPr="00B85707" w:rsidRDefault="00BE12EF" w:rsidP="00BE12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12EF" w:rsidRPr="00B85707" w:rsidRDefault="00BA0E43" w:rsidP="00BE12E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01</w:t>
      </w:r>
      <w:r w:rsidR="00BE12EF" w:rsidRPr="00B8570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BE12EF">
        <w:rPr>
          <w:rFonts w:ascii="Times New Roman" w:eastAsia="Calibri" w:hAnsi="Times New Roman" w:cs="Times New Roman"/>
          <w:sz w:val="28"/>
          <w:szCs w:val="28"/>
        </w:rPr>
        <w:t xml:space="preserve"> марта</w:t>
      </w:r>
      <w:r w:rsidR="00BE12EF" w:rsidRPr="00B85707">
        <w:rPr>
          <w:rFonts w:ascii="Times New Roman" w:eastAsia="Calibri" w:hAnsi="Times New Roman" w:cs="Times New Roman"/>
          <w:sz w:val="28"/>
          <w:szCs w:val="28"/>
        </w:rPr>
        <w:t xml:space="preserve">    201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BE12EF" w:rsidRPr="00B85707">
        <w:rPr>
          <w:rFonts w:ascii="Times New Roman" w:eastAsia="Calibri" w:hAnsi="Times New Roman" w:cs="Times New Roman"/>
          <w:sz w:val="28"/>
          <w:szCs w:val="28"/>
        </w:rPr>
        <w:t xml:space="preserve">  года                   №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421C58">
        <w:rPr>
          <w:rFonts w:ascii="Times New Roman" w:eastAsia="Calibri" w:hAnsi="Times New Roman" w:cs="Times New Roman"/>
          <w:sz w:val="28"/>
          <w:szCs w:val="28"/>
        </w:rPr>
        <w:t>7</w:t>
      </w:r>
    </w:p>
    <w:p w:rsidR="00BE12EF" w:rsidRPr="00B85707" w:rsidRDefault="00BE12EF" w:rsidP="00BE12EF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B85707">
        <w:rPr>
          <w:rFonts w:ascii="Times New Roman" w:eastAsia="Calibri" w:hAnsi="Times New Roman" w:cs="Times New Roman"/>
          <w:sz w:val="28"/>
          <w:szCs w:val="28"/>
        </w:rPr>
        <w:t xml:space="preserve">       </w:t>
      </w:r>
    </w:p>
    <w:p w:rsidR="00BE12EF" w:rsidRDefault="00BE12EF" w:rsidP="00A2316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3160" w:rsidRDefault="00A23160" w:rsidP="00A2316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отчета о реализации  </w:t>
      </w:r>
      <w:r w:rsidR="00BE1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BE12EF" w:rsidRPr="00BE1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оценке эффективности 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BE12EF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830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Троицкого</w:t>
      </w:r>
      <w:r w:rsidR="00BE1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Лискинского муниципального района Воронежской области  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</w:t>
      </w:r>
      <w:r w:rsidR="00BA0E4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421C58" w:rsidRPr="00A23160" w:rsidRDefault="00421C58" w:rsidP="00A2316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160" w:rsidRPr="00A23160" w:rsidRDefault="00A23160" w:rsidP="00A2316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160" w:rsidRPr="00A23160" w:rsidRDefault="00421C58" w:rsidP="00421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Троицкого</w:t>
      </w:r>
      <w:r w:rsidR="00BE1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Лискинского муниципального района Воронежской области 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>28.10.2013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BE1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Методических рекомендаций по разработке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реализации и оценки эффективности муниципальных программ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Троицком</w:t>
      </w:r>
      <w:r w:rsidR="00BE1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Лискинского  муниципального района Воронежской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 администрация Троицкого сельского поселения</w:t>
      </w:r>
    </w:p>
    <w:p w:rsidR="00A23160" w:rsidRPr="00A23160" w:rsidRDefault="00A23160" w:rsidP="00A231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160" w:rsidRPr="00A23160" w:rsidRDefault="00A23160" w:rsidP="00A231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</w:pPr>
      <w:r w:rsidRPr="00A23160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t>ПОСТАНОВЛЯЕТ:</w:t>
      </w:r>
    </w:p>
    <w:p w:rsidR="00A23160" w:rsidRPr="00A23160" w:rsidRDefault="00A23160" w:rsidP="00A231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</w:pPr>
    </w:p>
    <w:p w:rsidR="00A23160" w:rsidRDefault="00421C58" w:rsidP="00421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отчет о реализации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оценке</w:t>
      </w:r>
      <w:r w:rsidR="008B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эффективности 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7578F3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757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Троицкого</w:t>
      </w:r>
      <w:r w:rsidR="00757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сельского поселения  Лискинского муниципального района Воронежской области 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</w:t>
      </w:r>
      <w:r w:rsidR="00BA0E4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757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78F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15B5" w:rsidRDefault="00421C58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B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Утвердить отчет о ходе реализации муниципальной программы «Муниципальное управление</w:t>
      </w:r>
      <w:r w:rsidR="00BA0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гражданское общество» за 2017</w:t>
      </w:r>
      <w:r w:rsidR="008B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7D0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D0A9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7D0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0A99">
        <w:rPr>
          <w:rFonts w:ascii="Times New Roman" w:eastAsia="Times New Roman" w:hAnsi="Times New Roman" w:cs="Times New Roman"/>
          <w:sz w:val="28"/>
          <w:szCs w:val="28"/>
          <w:lang w:eastAsia="ru-RU"/>
        </w:rPr>
        <w:t>2 и Оценку эффективности муниципальной программы «Муниципальное управление</w:t>
      </w:r>
      <w:r w:rsidR="00BA0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гражданское общество» за 2017</w:t>
      </w:r>
      <w:r w:rsidR="007D0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7D0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0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</w:p>
    <w:p w:rsidR="004131CD" w:rsidRDefault="00421C58" w:rsidP="004131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Утвердить отчет о ходе реализации муниципальной программы </w:t>
      </w:r>
      <w:r w:rsidR="00504114" w:rsidRP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и сохранение культуры поселения»</w:t>
      </w:r>
      <w:r w:rsidR="00BA0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2017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Оценку эффективности муниципальной программы «</w:t>
      </w:r>
      <w:r w:rsidR="00504114" w:rsidRP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 сохранение культуры поселения</w:t>
      </w:r>
      <w:r w:rsidR="00BA0E43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 2017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04114" w:rsidRDefault="00421C58" w:rsidP="005041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Утвердить отчет о ходе реализации муниципальной программы </w:t>
      </w:r>
      <w:r w:rsidR="00504114" w:rsidRP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территории поселения»</w:t>
      </w:r>
      <w:r w:rsidR="00BA0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2017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6 и Оценку эффективности муниципальной программы «</w:t>
      </w:r>
      <w:r w:rsidR="00504114" w:rsidRP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территории поселения</w:t>
      </w:r>
      <w:r w:rsidR="00BA0E43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 2017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</w:p>
    <w:p w:rsidR="00504114" w:rsidRDefault="00504114" w:rsidP="004131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160" w:rsidRPr="00A23160" w:rsidRDefault="00421C58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постановление подлежит обнародованию на информационных стендах и размещению на официальном сайте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Троицкого</w:t>
      </w:r>
      <w:r w:rsidR="00757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«Интернет».</w:t>
      </w:r>
    </w:p>
    <w:p w:rsidR="00504114" w:rsidRDefault="00504114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160" w:rsidRPr="00A23160" w:rsidRDefault="00421C58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со дня его официального обнародования. </w:t>
      </w:r>
    </w:p>
    <w:p w:rsidR="00504114" w:rsidRDefault="00504114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160" w:rsidRDefault="00A23160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42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исполнением постановления оставляю за собой.</w:t>
      </w:r>
    </w:p>
    <w:p w:rsidR="00421C58" w:rsidRDefault="00421C58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1C58" w:rsidRDefault="00421C58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1C58" w:rsidRDefault="00421C58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78F3" w:rsidRDefault="007578F3" w:rsidP="00757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78F3" w:rsidRPr="00A23160" w:rsidRDefault="002473A3" w:rsidP="00757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Троицкого</w:t>
      </w:r>
      <w:r w:rsidR="00757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42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В.И.Шумский</w:t>
      </w:r>
    </w:p>
    <w:p w:rsidR="006533AF" w:rsidRDefault="00582A33" w:rsidP="006533AF">
      <w:pPr>
        <w:pStyle w:val="a3"/>
        <w:spacing w:before="0" w:beforeAutospacing="0" w:after="150" w:afterAutospacing="0"/>
        <w:jc w:val="right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 xml:space="preserve"> </w:t>
      </w:r>
    </w:p>
    <w:p w:rsidR="00504114" w:rsidRDefault="006533AF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  <w:r w:rsidRPr="00A23160">
        <w:rPr>
          <w:sz w:val="28"/>
          <w:szCs w:val="28"/>
        </w:rPr>
        <w:br/>
      </w: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2473A3" w:rsidRDefault="002473A3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2473A3" w:rsidRDefault="002473A3" w:rsidP="002473A3">
      <w:pPr>
        <w:pStyle w:val="a3"/>
        <w:spacing w:before="0" w:beforeAutospacing="0" w:after="150" w:afterAutospacing="0"/>
        <w:rPr>
          <w:rStyle w:val="a4"/>
          <w:b w:val="0"/>
          <w:sz w:val="28"/>
          <w:szCs w:val="28"/>
        </w:rPr>
      </w:pPr>
    </w:p>
    <w:p w:rsidR="002473A3" w:rsidRDefault="002473A3" w:rsidP="002473A3">
      <w:pPr>
        <w:pStyle w:val="a3"/>
        <w:spacing w:before="0" w:beforeAutospacing="0" w:after="150" w:afterAutospacing="0"/>
        <w:rPr>
          <w:rStyle w:val="a4"/>
          <w:b w:val="0"/>
          <w:sz w:val="28"/>
          <w:szCs w:val="28"/>
        </w:rPr>
      </w:pPr>
    </w:p>
    <w:sectPr w:rsidR="002473A3" w:rsidSect="00B53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1036" w:rsidRDefault="00F61036" w:rsidP="001B0023">
      <w:pPr>
        <w:spacing w:after="0" w:line="240" w:lineRule="auto"/>
      </w:pPr>
      <w:r>
        <w:separator/>
      </w:r>
    </w:p>
  </w:endnote>
  <w:endnote w:type="continuationSeparator" w:id="1">
    <w:p w:rsidR="00F61036" w:rsidRDefault="00F61036" w:rsidP="001B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1036" w:rsidRDefault="00F61036" w:rsidP="001B0023">
      <w:pPr>
        <w:spacing w:after="0" w:line="240" w:lineRule="auto"/>
      </w:pPr>
      <w:r>
        <w:separator/>
      </w:r>
    </w:p>
  </w:footnote>
  <w:footnote w:type="continuationSeparator" w:id="1">
    <w:p w:rsidR="00F61036" w:rsidRDefault="00F61036" w:rsidP="001B00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61AA"/>
    <w:rsid w:val="000163C6"/>
    <w:rsid w:val="000D0441"/>
    <w:rsid w:val="001700E6"/>
    <w:rsid w:val="001810AB"/>
    <w:rsid w:val="001B0023"/>
    <w:rsid w:val="001B7B25"/>
    <w:rsid w:val="00221902"/>
    <w:rsid w:val="002473A3"/>
    <w:rsid w:val="002A4A1E"/>
    <w:rsid w:val="002E5D4A"/>
    <w:rsid w:val="00301301"/>
    <w:rsid w:val="003255B4"/>
    <w:rsid w:val="00342B29"/>
    <w:rsid w:val="003B3D54"/>
    <w:rsid w:val="003F1C54"/>
    <w:rsid w:val="0040612F"/>
    <w:rsid w:val="004131CD"/>
    <w:rsid w:val="00421C58"/>
    <w:rsid w:val="004224C1"/>
    <w:rsid w:val="00444F09"/>
    <w:rsid w:val="00474006"/>
    <w:rsid w:val="00481639"/>
    <w:rsid w:val="00487C17"/>
    <w:rsid w:val="00491406"/>
    <w:rsid w:val="004B39DF"/>
    <w:rsid w:val="00504114"/>
    <w:rsid w:val="0056684A"/>
    <w:rsid w:val="00582A33"/>
    <w:rsid w:val="005A46F8"/>
    <w:rsid w:val="005D4319"/>
    <w:rsid w:val="005F6678"/>
    <w:rsid w:val="006432D0"/>
    <w:rsid w:val="006533AF"/>
    <w:rsid w:val="0066131E"/>
    <w:rsid w:val="0066263E"/>
    <w:rsid w:val="006642A2"/>
    <w:rsid w:val="0066549C"/>
    <w:rsid w:val="006D3840"/>
    <w:rsid w:val="006F1343"/>
    <w:rsid w:val="006F2287"/>
    <w:rsid w:val="007141D4"/>
    <w:rsid w:val="007414E6"/>
    <w:rsid w:val="0075788B"/>
    <w:rsid w:val="007578F3"/>
    <w:rsid w:val="00763718"/>
    <w:rsid w:val="007C020C"/>
    <w:rsid w:val="007C160D"/>
    <w:rsid w:val="007D0A99"/>
    <w:rsid w:val="008304DD"/>
    <w:rsid w:val="008661AA"/>
    <w:rsid w:val="008831AC"/>
    <w:rsid w:val="008B15B5"/>
    <w:rsid w:val="008C43C6"/>
    <w:rsid w:val="008D3634"/>
    <w:rsid w:val="008E77D1"/>
    <w:rsid w:val="008F7F79"/>
    <w:rsid w:val="00953B07"/>
    <w:rsid w:val="0096694D"/>
    <w:rsid w:val="009A5BF7"/>
    <w:rsid w:val="00A23160"/>
    <w:rsid w:val="00A23F28"/>
    <w:rsid w:val="00A528E9"/>
    <w:rsid w:val="00AA4524"/>
    <w:rsid w:val="00AB481D"/>
    <w:rsid w:val="00B108E4"/>
    <w:rsid w:val="00B5335F"/>
    <w:rsid w:val="00BA0E43"/>
    <w:rsid w:val="00BD55E9"/>
    <w:rsid w:val="00BD675E"/>
    <w:rsid w:val="00BE12EF"/>
    <w:rsid w:val="00BE5F04"/>
    <w:rsid w:val="00BF7CF8"/>
    <w:rsid w:val="00C71E73"/>
    <w:rsid w:val="00C73DC0"/>
    <w:rsid w:val="00CB275E"/>
    <w:rsid w:val="00D567A5"/>
    <w:rsid w:val="00DE0C48"/>
    <w:rsid w:val="00E003C0"/>
    <w:rsid w:val="00E03CF6"/>
    <w:rsid w:val="00EC4B3A"/>
    <w:rsid w:val="00EE3A00"/>
    <w:rsid w:val="00EE6E3E"/>
    <w:rsid w:val="00EE7366"/>
    <w:rsid w:val="00F54979"/>
    <w:rsid w:val="00F61036"/>
    <w:rsid w:val="00F7042C"/>
    <w:rsid w:val="00FC0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0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40</cp:revision>
  <cp:lastPrinted>2018-03-13T08:38:00Z</cp:lastPrinted>
  <dcterms:created xsi:type="dcterms:W3CDTF">2017-03-21T06:15:00Z</dcterms:created>
  <dcterms:modified xsi:type="dcterms:W3CDTF">2018-03-13T08:39:00Z</dcterms:modified>
</cp:coreProperties>
</file>