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683F" w14:textId="77777777" w:rsidR="008710F8" w:rsidRPr="008710F8" w:rsidRDefault="008710F8" w:rsidP="008710F8">
      <w:r w:rsidRPr="008710F8">
        <w:t xml:space="preserve">АДМИНИСТРАЦИЯ ТРОИЦКОГО СЕЛЬСКОГО ПОСЕЛЕНИЯ </w:t>
      </w:r>
    </w:p>
    <w:p w14:paraId="10360F48" w14:textId="77777777" w:rsidR="008710F8" w:rsidRPr="008710F8" w:rsidRDefault="008710F8" w:rsidP="008710F8">
      <w:r w:rsidRPr="008710F8">
        <w:t xml:space="preserve">ЛИСКИНСКОГО МУНИЦИПАЛЬНОГО РАЙОНА ВОРОНЕЖСКОЙ ОБЛАСТИ </w:t>
      </w:r>
    </w:p>
    <w:p w14:paraId="04F50132" w14:textId="77777777" w:rsidR="008710F8" w:rsidRPr="008710F8" w:rsidRDefault="008710F8" w:rsidP="008710F8"/>
    <w:p w14:paraId="463B8BF1" w14:textId="77777777" w:rsidR="008710F8" w:rsidRPr="008710F8" w:rsidRDefault="008710F8" w:rsidP="008710F8">
      <w:r w:rsidRPr="008710F8">
        <w:t xml:space="preserve">ПОСТАНОВЛЕНИЕ </w:t>
      </w:r>
    </w:p>
    <w:p w14:paraId="75747FE7" w14:textId="77777777" w:rsidR="008710F8" w:rsidRPr="008710F8" w:rsidRDefault="008710F8" w:rsidP="008710F8">
      <w:r w:rsidRPr="008710F8">
        <w:t xml:space="preserve"> от 18 апреля 2017 г. № 20 </w:t>
      </w:r>
    </w:p>
    <w:p w14:paraId="115BBB94" w14:textId="77777777" w:rsidR="008710F8" w:rsidRPr="008710F8" w:rsidRDefault="008710F8" w:rsidP="008710F8">
      <w:r w:rsidRPr="008710F8">
        <w:t xml:space="preserve">  </w:t>
      </w:r>
    </w:p>
    <w:p w14:paraId="0737DD95" w14:textId="77777777" w:rsidR="008710F8" w:rsidRPr="008710F8" w:rsidRDefault="008710F8" w:rsidP="008710F8">
      <w:r w:rsidRPr="008710F8">
        <w:t xml:space="preserve">О внесении изменений в постановление от 19.04.2016 г. № 50 «О создании, охране и содержании зеленых насаждений на территории Троицкого  сельского поселения Лискинского муниципального района Воронежской области» </w:t>
      </w:r>
    </w:p>
    <w:p w14:paraId="053C552E" w14:textId="77777777" w:rsidR="008710F8" w:rsidRPr="008710F8" w:rsidRDefault="008710F8" w:rsidP="008710F8">
      <w:r w:rsidRPr="008710F8">
        <w:t xml:space="preserve">         В соответствии с Законом Воронежской области от 11.03.2013 № 01-ОЗ «О зеленом фонде городских и сельских поселений Воронежской области» и в целях приведения в соответствие с действующим законодательством, администрация Троицкого сельского поселения Лискинского муниципального района </w:t>
      </w:r>
    </w:p>
    <w:p w14:paraId="769C7417" w14:textId="77777777" w:rsidR="008710F8" w:rsidRPr="008710F8" w:rsidRDefault="008710F8" w:rsidP="008710F8">
      <w:r w:rsidRPr="008710F8">
        <w:t xml:space="preserve">п о с т а н о в л я е т: </w:t>
      </w:r>
    </w:p>
    <w:p w14:paraId="6B1E80E7" w14:textId="77777777" w:rsidR="008710F8" w:rsidRPr="008710F8" w:rsidRDefault="008710F8" w:rsidP="008710F8">
      <w:r w:rsidRPr="008710F8">
        <w:t xml:space="preserve">1. Изложить раздел II постановления от 19.04.2016 г. № 50 « О создании, охране и содержании зеленых насаждений на территории Троицкого сельского поселения Лискинского муниципального района Воронежской области» в следующей редакции: </w:t>
      </w:r>
    </w:p>
    <w:p w14:paraId="0C440326" w14:textId="77777777" w:rsidR="008710F8" w:rsidRPr="008710F8" w:rsidRDefault="008710F8" w:rsidP="008710F8">
      <w:r w:rsidRPr="008710F8">
        <w:t xml:space="preserve">«II. ПОЛНОМОЧИЯ АДМИНИСТРАЦИИ В СФЕРЕ СОЗДАНИЯ, ОХРАНЫ И СОДЕРЖАНИЯ ЗЕЛЕНЫХ НАСАЖДЕНИЙ </w:t>
      </w:r>
    </w:p>
    <w:p w14:paraId="28398B91" w14:textId="77777777" w:rsidR="008710F8" w:rsidRPr="008710F8" w:rsidRDefault="008710F8" w:rsidP="008710F8">
      <w:r w:rsidRPr="008710F8">
        <w:t xml:space="preserve">  </w:t>
      </w:r>
    </w:p>
    <w:p w14:paraId="42AC0D72" w14:textId="77777777" w:rsidR="008710F8" w:rsidRPr="008710F8" w:rsidRDefault="008710F8" w:rsidP="008710F8">
      <w:r w:rsidRPr="008710F8">
        <w:t xml:space="preserve">К полномочиям администрации в сфере создания, охраны и содержания зеленых насаждений относятся: </w:t>
      </w:r>
    </w:p>
    <w:p w14:paraId="5D8CAB19" w14:textId="77777777" w:rsidR="008710F8" w:rsidRPr="008710F8" w:rsidRDefault="008710F8" w:rsidP="008710F8">
      <w:r w:rsidRPr="008710F8">
        <w:t xml:space="preserve">1) создание, охрана и содержание зеленых насаждений; </w:t>
      </w:r>
    </w:p>
    <w:p w14:paraId="788CD25E" w14:textId="77777777" w:rsidR="008710F8" w:rsidRPr="008710F8" w:rsidRDefault="008710F8" w:rsidP="008710F8">
      <w:r w:rsidRPr="008710F8">
        <w:t xml:space="preserve">2) организация озелененных территорий общего пользования; </w:t>
      </w:r>
    </w:p>
    <w:p w14:paraId="4D6F5CC1" w14:textId="77777777" w:rsidR="008710F8" w:rsidRPr="008710F8" w:rsidRDefault="008710F8" w:rsidP="008710F8">
      <w:r w:rsidRPr="008710F8">
        <w:t xml:space="preserve">3) разработка программ (планов) в сфере развития зеленого фонда; </w:t>
      </w:r>
    </w:p>
    <w:p w14:paraId="444634A6" w14:textId="77777777" w:rsidR="008710F8" w:rsidRPr="008710F8" w:rsidRDefault="008710F8" w:rsidP="008710F8">
      <w:r w:rsidRPr="008710F8">
        <w:t xml:space="preserve">4)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(городского округа); </w:t>
      </w:r>
    </w:p>
    <w:p w14:paraId="545EAAA8" w14:textId="77777777" w:rsidR="008710F8" w:rsidRPr="008710F8" w:rsidRDefault="008710F8" w:rsidP="008710F8">
      <w:r w:rsidRPr="008710F8">
        <w:t xml:space="preserve">5) оценка состояния озелененных территорий и ведение реестра зеленых насаждений; </w:t>
      </w:r>
    </w:p>
    <w:p w14:paraId="4EC5CD84" w14:textId="77777777" w:rsidR="008710F8" w:rsidRPr="008710F8" w:rsidRDefault="008710F8" w:rsidP="008710F8">
      <w:r w:rsidRPr="008710F8">
        <w:t xml:space="preserve">6) организация специализированных структурных подразделений, направленных на обеспечение реализации полномочий в сфере зеленого фонда; </w:t>
      </w:r>
    </w:p>
    <w:p w14:paraId="156A1CAB" w14:textId="77777777" w:rsidR="008710F8" w:rsidRPr="008710F8" w:rsidRDefault="008710F8" w:rsidP="008710F8">
      <w:r w:rsidRPr="008710F8">
        <w:t xml:space="preserve">7) проведение мероприятий, направленных на пропаганду бережного отношения к зеленому фонду; </w:t>
      </w:r>
    </w:p>
    <w:p w14:paraId="22DA8C30" w14:textId="77777777" w:rsidR="008710F8" w:rsidRPr="008710F8" w:rsidRDefault="008710F8" w:rsidP="008710F8">
      <w:r w:rsidRPr="008710F8">
        <w:t xml:space="preserve">8) организация и осуществление муниципального контроля в сфере зеленого фонда; </w:t>
      </w:r>
    </w:p>
    <w:p w14:paraId="3540CC87" w14:textId="77777777" w:rsidR="008710F8" w:rsidRPr="008710F8" w:rsidRDefault="008710F8" w:rsidP="008710F8">
      <w:r w:rsidRPr="008710F8">
        <w:t xml:space="preserve">9) составление актов проверок (обследования), протоколов об административных правонарушениях и направление материалов в органы государственной власти, административные комиссии для рассмотрения и привлечения виновных лиц к ответственности; </w:t>
      </w:r>
    </w:p>
    <w:p w14:paraId="11F32EA3" w14:textId="77777777" w:rsidR="008710F8" w:rsidRPr="008710F8" w:rsidRDefault="008710F8" w:rsidP="008710F8">
      <w:r w:rsidRPr="008710F8">
        <w:lastRenderedPageBreak/>
        <w:t xml:space="preserve">10) порубочный билет и (или) разрешения на пересадку деревьев и кустарников, расчет ущерба (вреда) в случае неправомерного повреждения и (или) уничтожения зеленых насаждений; </w:t>
      </w:r>
    </w:p>
    <w:p w14:paraId="3950E3A7" w14:textId="77777777" w:rsidR="008710F8" w:rsidRPr="008710F8" w:rsidRDefault="008710F8" w:rsidP="008710F8">
      <w:r w:rsidRPr="008710F8">
        <w:t xml:space="preserve">11) право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фонду, в том числе порубочный билет и (или) разрешения на пересадку деревьев и кустарников; </w:t>
      </w:r>
    </w:p>
    <w:p w14:paraId="6F3A5F99" w14:textId="77777777" w:rsidR="008710F8" w:rsidRPr="008710F8" w:rsidRDefault="008710F8" w:rsidP="008710F8">
      <w:r w:rsidRPr="008710F8">
        <w:t xml:space="preserve">12)  право выступать заказчиком работ по созданию, охране и содержанию зеленых насаждений; </w:t>
      </w:r>
    </w:p>
    <w:p w14:paraId="2D7259EF" w14:textId="77777777" w:rsidR="008710F8" w:rsidRPr="008710F8" w:rsidRDefault="008710F8" w:rsidP="008710F8">
      <w:r w:rsidRPr="008710F8">
        <w:t xml:space="preserve">13) право привлекать специалистов для наблюдения за состоянием зеленых насаждений. </w:t>
      </w:r>
    </w:p>
    <w:p w14:paraId="16F0E84A" w14:textId="77777777" w:rsidR="008710F8" w:rsidRPr="008710F8" w:rsidRDefault="008710F8" w:rsidP="008710F8">
      <w:r w:rsidRPr="008710F8">
        <w:t xml:space="preserve"> 14) производить расчет компенсационной стоимости поврежденных или уничтоженных зеленых насаждений, рассчитанной в соответствии с Приложением №2 к Порядку оформления разрешений на правомерное уничтожение и повреждение зеленых насаждений, утвержденных приказом Управления по экологии и природопользованию Воронежской области от 11.05.2012 №63; </w:t>
      </w:r>
    </w:p>
    <w:p w14:paraId="330C16C8" w14:textId="77777777" w:rsidR="008710F8" w:rsidRPr="008710F8" w:rsidRDefault="008710F8" w:rsidP="008710F8">
      <w:r w:rsidRPr="008710F8">
        <w:t xml:space="preserve">15) определять сроки проведения предварительного или последующего компенсационного озеленения на сумму, равную компенсационной стоимости.» </w:t>
      </w:r>
    </w:p>
    <w:p w14:paraId="71D2BD76" w14:textId="77777777" w:rsidR="008710F8" w:rsidRPr="008710F8" w:rsidRDefault="008710F8" w:rsidP="008710F8">
      <w:r w:rsidRPr="008710F8">
        <w:t xml:space="preserve">2. Контроль за исполнением настоящего постановления оставляю за собой. </w:t>
      </w:r>
    </w:p>
    <w:p w14:paraId="3CBB4AA8" w14:textId="77777777" w:rsidR="008710F8" w:rsidRPr="008710F8" w:rsidRDefault="008710F8" w:rsidP="008710F8">
      <w:r w:rsidRPr="008710F8">
        <w:t xml:space="preserve">3. Настоящее постановление вступает в силу с момента его обнародования в установленном Уставом порядке. </w:t>
      </w:r>
    </w:p>
    <w:p w14:paraId="782BF35B" w14:textId="77777777" w:rsidR="008710F8" w:rsidRPr="008710F8" w:rsidRDefault="008710F8" w:rsidP="008710F8">
      <w:r w:rsidRPr="008710F8">
        <w:t xml:space="preserve">Глава Троицкого </w:t>
      </w:r>
    </w:p>
    <w:p w14:paraId="4923F294" w14:textId="77777777" w:rsidR="008710F8" w:rsidRPr="008710F8" w:rsidRDefault="008710F8" w:rsidP="008710F8">
      <w:r w:rsidRPr="008710F8">
        <w:t xml:space="preserve">сельского поселения                                                                                         В.И.Шумский </w:t>
      </w:r>
    </w:p>
    <w:p w14:paraId="4BEBEFB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F8"/>
    <w:rsid w:val="002C3387"/>
    <w:rsid w:val="00312C96"/>
    <w:rsid w:val="005667F8"/>
    <w:rsid w:val="005A7B2A"/>
    <w:rsid w:val="008710F8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C2345-24C4-4AA3-BE57-9B87D289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6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6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6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67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67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67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67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67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67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6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6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67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67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67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6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67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66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2025-02-21T06:22:00Z</dcterms:created>
  <dcterms:modified xsi:type="dcterms:W3CDTF">2025-02-21T06:22:00Z</dcterms:modified>
</cp:coreProperties>
</file>