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E5" w:rsidRDefault="005846E9" w:rsidP="00725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6E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846E9" w:rsidRPr="005846E9" w:rsidRDefault="005846E9" w:rsidP="00725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6E9">
        <w:rPr>
          <w:rFonts w:ascii="Times New Roman" w:hAnsi="Times New Roman" w:cs="Times New Roman"/>
          <w:b/>
          <w:sz w:val="28"/>
          <w:szCs w:val="28"/>
        </w:rPr>
        <w:t>ТРОИЦКОГО СЕЛЬСКОГО ПОСЕЛЕНИЯ</w:t>
      </w:r>
    </w:p>
    <w:p w:rsidR="005846E9" w:rsidRPr="005846E9" w:rsidRDefault="005846E9" w:rsidP="00725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6E9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5846E9" w:rsidRPr="005846E9" w:rsidRDefault="005846E9" w:rsidP="00725AE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6E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846E9" w:rsidRPr="005846E9" w:rsidRDefault="005846E9" w:rsidP="00725A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46E9" w:rsidRPr="005846E9" w:rsidRDefault="003D2DA9" w:rsidP="00584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846E9" w:rsidRPr="005846E9" w:rsidRDefault="005846E9" w:rsidP="005846E9">
      <w:pPr>
        <w:rPr>
          <w:rFonts w:ascii="Times New Roman" w:hAnsi="Times New Roman" w:cs="Times New Roman"/>
          <w:sz w:val="28"/>
          <w:szCs w:val="28"/>
        </w:rPr>
      </w:pPr>
      <w:r w:rsidRPr="005846E9">
        <w:rPr>
          <w:rFonts w:ascii="Times New Roman" w:hAnsi="Times New Roman" w:cs="Times New Roman"/>
          <w:sz w:val="28"/>
          <w:szCs w:val="28"/>
        </w:rPr>
        <w:t>«</w:t>
      </w:r>
      <w:r w:rsidR="00ED21AA">
        <w:rPr>
          <w:rFonts w:ascii="Times New Roman" w:hAnsi="Times New Roman" w:cs="Times New Roman"/>
          <w:sz w:val="28"/>
          <w:szCs w:val="28"/>
        </w:rPr>
        <w:t>2</w:t>
      </w:r>
      <w:r w:rsidR="003D2DA9">
        <w:rPr>
          <w:rFonts w:ascii="Times New Roman" w:hAnsi="Times New Roman" w:cs="Times New Roman"/>
          <w:sz w:val="28"/>
          <w:szCs w:val="28"/>
        </w:rPr>
        <w:t>2</w:t>
      </w:r>
      <w:r w:rsidRPr="005846E9">
        <w:rPr>
          <w:rFonts w:ascii="Times New Roman" w:hAnsi="Times New Roman" w:cs="Times New Roman"/>
          <w:sz w:val="28"/>
          <w:szCs w:val="28"/>
        </w:rPr>
        <w:t xml:space="preserve">» </w:t>
      </w:r>
      <w:r w:rsidR="003D2DA9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5846E9">
        <w:rPr>
          <w:rFonts w:ascii="Times New Roman" w:hAnsi="Times New Roman" w:cs="Times New Roman"/>
          <w:sz w:val="28"/>
          <w:szCs w:val="28"/>
        </w:rPr>
        <w:t xml:space="preserve"> 2016г.   № </w:t>
      </w:r>
      <w:r w:rsidR="003D2DA9">
        <w:rPr>
          <w:rFonts w:ascii="Times New Roman" w:hAnsi="Times New Roman" w:cs="Times New Roman"/>
          <w:sz w:val="28"/>
          <w:szCs w:val="28"/>
        </w:rPr>
        <w:t>110</w:t>
      </w:r>
    </w:p>
    <w:p w:rsidR="00BB5073" w:rsidRPr="00BB5073" w:rsidRDefault="00BB5073" w:rsidP="00BB5073">
      <w:pPr>
        <w:pStyle w:val="a3"/>
        <w:rPr>
          <w:b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9"/>
      </w:tblGrid>
      <w:tr w:rsidR="00BB5073" w:rsidTr="00BB5073">
        <w:trPr>
          <w:trHeight w:val="244"/>
        </w:trPr>
        <w:tc>
          <w:tcPr>
            <w:tcW w:w="4959" w:type="dxa"/>
          </w:tcPr>
          <w:p w:rsidR="00BB5073" w:rsidRDefault="00BB5073">
            <w:pPr>
              <w:pStyle w:val="a6"/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Об утверждении методики прогнозирования поступлений по источникам финансирования дефицита бюджета </w:t>
            </w:r>
            <w:r w:rsidR="00131EF6">
              <w:rPr>
                <w:rFonts w:ascii="Times New Roman" w:hAnsi="Times New Roman"/>
                <w:b/>
                <w:szCs w:val="28"/>
              </w:rPr>
              <w:t xml:space="preserve">Троицкого сельского поселения </w:t>
            </w:r>
            <w:r>
              <w:rPr>
                <w:rFonts w:ascii="Times New Roman" w:hAnsi="Times New Roman"/>
                <w:b/>
                <w:szCs w:val="28"/>
              </w:rPr>
              <w:t>Лискинского муниципального</w:t>
            </w:r>
            <w:r w:rsidR="00131EF6">
              <w:rPr>
                <w:rFonts w:ascii="Times New Roman" w:hAnsi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Cs w:val="28"/>
              </w:rPr>
              <w:t>района Воронежской области</w:t>
            </w:r>
          </w:p>
          <w:p w:rsidR="00BB5073" w:rsidRDefault="00BB5073">
            <w:pPr>
              <w:pStyle w:val="a6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BB5073" w:rsidRDefault="00BB5073" w:rsidP="00BB5073">
      <w:pPr>
        <w:pStyle w:val="a6"/>
        <w:spacing w:before="60"/>
        <w:rPr>
          <w:rFonts w:ascii="Times New Roman" w:hAnsi="Times New Roman"/>
          <w:b/>
          <w:szCs w:val="28"/>
        </w:rPr>
      </w:pPr>
    </w:p>
    <w:p w:rsidR="00BB5073" w:rsidRDefault="00BB5073" w:rsidP="00BB507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hyperlink r:id="rId5" w:history="1">
        <w:r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пунктом 1 статьи 160.2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мая 2016 года N 469 "Об общих требованиях к методике прогнозирования поступлений по источникам финансирования дефицита бюджета" </w:t>
      </w:r>
    </w:p>
    <w:p w:rsidR="00BB5073" w:rsidRDefault="00BB5073" w:rsidP="00BB50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B5073" w:rsidRDefault="00BB5073" w:rsidP="00BB5073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Утвердить методику прогнозирования поступлений по источникам финансирования дефицита бюджета </w:t>
      </w:r>
      <w:r w:rsidR="00BD672C">
        <w:rPr>
          <w:sz w:val="28"/>
          <w:szCs w:val="28"/>
        </w:rPr>
        <w:t xml:space="preserve">Троицкого сельского поселения </w:t>
      </w:r>
      <w:r>
        <w:rPr>
          <w:sz w:val="28"/>
          <w:szCs w:val="28"/>
        </w:rPr>
        <w:t xml:space="preserve">Лискинского муниципального района Воронежской области. </w:t>
      </w:r>
    </w:p>
    <w:p w:rsidR="00BB5073" w:rsidRDefault="00BB5073" w:rsidP="00BB5073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BD672C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оставляю за собой.</w:t>
      </w:r>
    </w:p>
    <w:p w:rsidR="00BB5073" w:rsidRDefault="00BB5073" w:rsidP="00BD672C">
      <w:pPr>
        <w:pStyle w:val="a5"/>
        <w:autoSpaceDE w:val="0"/>
        <w:autoSpaceDN w:val="0"/>
        <w:adjustRightInd w:val="0"/>
        <w:spacing w:line="360" w:lineRule="auto"/>
        <w:ind w:left="1894"/>
        <w:rPr>
          <w:sz w:val="28"/>
          <w:szCs w:val="28"/>
        </w:rPr>
      </w:pPr>
    </w:p>
    <w:p w:rsidR="00BD672C" w:rsidRPr="00BD672C" w:rsidRDefault="00BD672C" w:rsidP="00BD67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72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BD672C">
        <w:rPr>
          <w:rFonts w:ascii="Times New Roman" w:hAnsi="Times New Roman" w:cs="Times New Roman"/>
          <w:sz w:val="28"/>
          <w:szCs w:val="28"/>
        </w:rPr>
        <w:t>Троицкого</w:t>
      </w:r>
      <w:proofErr w:type="gramEnd"/>
      <w:r w:rsidRPr="00BD672C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D672C" w:rsidRPr="00BD672C" w:rsidRDefault="00BD672C" w:rsidP="00BD67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72C">
        <w:rPr>
          <w:rFonts w:ascii="Times New Roman" w:hAnsi="Times New Roman" w:cs="Times New Roman"/>
          <w:sz w:val="28"/>
          <w:szCs w:val="28"/>
        </w:rPr>
        <w:t>поселения                                                                                   В.И.Шумский</w:t>
      </w:r>
    </w:p>
    <w:p w:rsidR="00BB5073" w:rsidRDefault="00BB5073" w:rsidP="00BB5073">
      <w:pPr>
        <w:rPr>
          <w:rFonts w:eastAsia="Times New Roman"/>
          <w:sz w:val="24"/>
          <w:szCs w:val="24"/>
        </w:rPr>
      </w:pPr>
    </w:p>
    <w:p w:rsidR="00BB5073" w:rsidRDefault="00BB5073" w:rsidP="00BD67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D672C" w:rsidRDefault="00BB5073" w:rsidP="00BD67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к </w:t>
      </w:r>
      <w:r w:rsidR="003D2DA9">
        <w:rPr>
          <w:rFonts w:ascii="Times New Roman" w:hAnsi="Times New Roman" w:cs="Times New Roman"/>
          <w:sz w:val="24"/>
          <w:szCs w:val="24"/>
        </w:rPr>
        <w:t>постановлению</w:t>
      </w:r>
      <w:r w:rsidR="00BD672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="00BD672C">
        <w:rPr>
          <w:rFonts w:ascii="Times New Roman" w:hAnsi="Times New Roman" w:cs="Times New Roman"/>
          <w:sz w:val="24"/>
          <w:szCs w:val="24"/>
        </w:rPr>
        <w:t>Троицкого</w:t>
      </w:r>
      <w:proofErr w:type="gramEnd"/>
      <w:r w:rsidR="00BD6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72C" w:rsidRDefault="00BD672C" w:rsidP="00BD67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B5073" w:rsidRDefault="00BB5073" w:rsidP="00BD67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BB5073" w:rsidRDefault="00BB5073" w:rsidP="00BB50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от 2</w:t>
      </w:r>
      <w:r w:rsidR="003D2D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D2DA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.2016 </w:t>
      </w:r>
      <w:r w:rsidR="00E84DD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DA9">
        <w:rPr>
          <w:rFonts w:ascii="Times New Roman" w:hAnsi="Times New Roman" w:cs="Times New Roman"/>
          <w:sz w:val="24"/>
          <w:szCs w:val="24"/>
        </w:rPr>
        <w:t>110</w:t>
      </w:r>
    </w:p>
    <w:p w:rsidR="00BB5073" w:rsidRDefault="00BB5073" w:rsidP="00BB50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6"/>
      <w:bookmarkEnd w:id="0"/>
    </w:p>
    <w:p w:rsidR="00BB5073" w:rsidRDefault="00BB5073" w:rsidP="00BB50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BB5073" w:rsidRDefault="00BB5073" w:rsidP="00BB50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ПРОГНОЗИРОВАНИЯ ПОСТУПЛЕНИЙ ПО ИСТОЧНИКАМ ФИНАНСИРОВАНИЯ</w:t>
      </w:r>
    </w:p>
    <w:p w:rsidR="00725AE5" w:rsidRDefault="00BB5073" w:rsidP="00BB50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ДЕФИЦИТА БЮДЖЕТА </w:t>
      </w:r>
      <w:r w:rsidR="00725AE5">
        <w:rPr>
          <w:rFonts w:ascii="Times New Roman" w:hAnsi="Times New Roman" w:cs="Times New Roman"/>
          <w:sz w:val="28"/>
          <w:szCs w:val="28"/>
        </w:rPr>
        <w:t xml:space="preserve">ТРОИЦКОГО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725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073" w:rsidRDefault="00725AE5" w:rsidP="00BB50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5073" w:rsidRDefault="00BB5073" w:rsidP="00BB50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073" w:rsidRDefault="00BB5073" w:rsidP="00BB507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Настоящая Методика определяет основные положения прогнозирования поступлений по источникам финансирования дефицита бюджета </w:t>
      </w:r>
      <w:r w:rsidR="00BD672C">
        <w:rPr>
          <w:rFonts w:ascii="Times New Roman" w:hAnsi="Times New Roman" w:cs="Times New Roman"/>
          <w:sz w:val="28"/>
          <w:szCs w:val="28"/>
        </w:rPr>
        <w:t>Троицкого сельского поселения Л</w:t>
      </w:r>
      <w:r>
        <w:rPr>
          <w:rFonts w:ascii="Times New Roman" w:hAnsi="Times New Roman" w:cs="Times New Roman"/>
          <w:sz w:val="28"/>
          <w:szCs w:val="28"/>
        </w:rPr>
        <w:t xml:space="preserve">искинского муниципального района (далее - методика прогнозирования), главным администратором которых является </w:t>
      </w:r>
      <w:r w:rsidR="00BD67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FF40C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72C">
        <w:rPr>
          <w:rFonts w:ascii="Times New Roman" w:hAnsi="Times New Roman" w:cs="Times New Roman"/>
          <w:sz w:val="28"/>
          <w:szCs w:val="28"/>
        </w:rPr>
        <w:t xml:space="preserve">Троицкого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(далее - главный администратор).</w:t>
      </w:r>
    </w:p>
    <w:tbl>
      <w:tblPr>
        <w:tblpPr w:leftFromText="180" w:rightFromText="180" w:bottomFromText="200" w:vertAnchor="text" w:horzAnchor="margin" w:tblpY="2770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6"/>
        <w:gridCol w:w="6919"/>
      </w:tblGrid>
      <w:tr w:rsidR="00BB5073" w:rsidTr="00FF40C9">
        <w:trPr>
          <w:trHeight w:val="147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73" w:rsidRDefault="00BB5073" w:rsidP="00FF40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Коды бюджетной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73" w:rsidRDefault="00BB5073" w:rsidP="00FF40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кодов бюджетной классификации источников финансирования дефицита бюджета</w:t>
            </w:r>
            <w:proofErr w:type="gramEnd"/>
          </w:p>
        </w:tc>
      </w:tr>
      <w:tr w:rsidR="00BB5073" w:rsidTr="00FF40C9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73" w:rsidRDefault="00BB5073" w:rsidP="00FF40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01 03 0100 </w:t>
            </w:r>
            <w:r w:rsidR="00ED2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0 0000 710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73" w:rsidRDefault="00BB5073" w:rsidP="00870A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="00870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поселений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валюте Российской Федерации</w:t>
            </w:r>
          </w:p>
        </w:tc>
      </w:tr>
    </w:tbl>
    <w:p w:rsidR="00BB5073" w:rsidRDefault="00BB5073" w:rsidP="00FF40C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Перечень поступлений по источникам финансирования дефицита бюджета </w:t>
      </w:r>
      <w:r w:rsidR="00FF40C9">
        <w:rPr>
          <w:rFonts w:ascii="Times New Roman" w:hAnsi="Times New Roman" w:cs="Times New Roman"/>
          <w:sz w:val="28"/>
          <w:szCs w:val="28"/>
        </w:rPr>
        <w:t xml:space="preserve">Троицкого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района, в отношении которых главный администратор выполняет бюджетные </w:t>
      </w:r>
      <w:r w:rsidR="00FF40C9">
        <w:rPr>
          <w:rFonts w:ascii="Times New Roman" w:hAnsi="Times New Roman" w:cs="Times New Roman"/>
          <w:sz w:val="28"/>
          <w:szCs w:val="28"/>
        </w:rPr>
        <w:t xml:space="preserve"> полномочия:</w:t>
      </w:r>
    </w:p>
    <w:p w:rsidR="00FF40C9" w:rsidRPr="00FF40C9" w:rsidRDefault="00FF40C9" w:rsidP="00FF40C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FF40C9" w:rsidRPr="00FF40C9">
          <w:pgSz w:w="11906" w:h="16838"/>
          <w:pgMar w:top="1134" w:right="850" w:bottom="1134" w:left="1701" w:header="708" w:footer="708" w:gutter="0"/>
          <w:cols w:space="720"/>
        </w:sectPr>
      </w:pPr>
    </w:p>
    <w:p w:rsidR="00BB5073" w:rsidRDefault="00BB5073" w:rsidP="00BB507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3. Расчет прогнозного объема поступлений по каждому виду поступлений по источникам финансирования дефицита бюджета </w:t>
      </w:r>
      <w:r w:rsidR="00870A8B">
        <w:rPr>
          <w:rFonts w:ascii="Times New Roman" w:hAnsi="Times New Roman" w:cs="Times New Roman"/>
          <w:sz w:val="28"/>
          <w:szCs w:val="28"/>
        </w:rPr>
        <w:t xml:space="preserve">Троицкого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 осуществляется в следующем порядке:</w:t>
      </w:r>
    </w:p>
    <w:p w:rsidR="00BB5073" w:rsidRDefault="00BB5073" w:rsidP="00BB507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56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Получение кредитов от других бюджетов бюджетной системы Российской Федерации бюджетами </w:t>
      </w:r>
      <w:r w:rsidR="00870A8B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70A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Федерации:</w:t>
      </w:r>
    </w:p>
    <w:p w:rsidR="00BB5073" w:rsidRDefault="00BB5073" w:rsidP="00BB507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прогнозного объема поступлений кредитов от других бюджетов бюджетной системы Российской Федерации используется метод прямого счета (расчет по совокупности действующих соглашений, заключенных с </w:t>
      </w:r>
      <w:r w:rsidR="00870A8B">
        <w:rPr>
          <w:rFonts w:ascii="Times New Roman" w:hAnsi="Times New Roman" w:cs="Times New Roman"/>
          <w:sz w:val="28"/>
          <w:szCs w:val="28"/>
        </w:rPr>
        <w:t xml:space="preserve"> администрацией 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области).</w:t>
      </w:r>
    </w:p>
    <w:p w:rsidR="00BB5073" w:rsidRDefault="00BB5073" w:rsidP="00BB507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прогнозного объема поступлений учитываются:</w:t>
      </w:r>
    </w:p>
    <w:p w:rsidR="00BB5073" w:rsidRDefault="00BB5073" w:rsidP="00BB507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прогнозируемый объем дефицита, объем и график погашения долговых обязательств, подлежащих погашению в прогнозируемом периоде;</w:t>
      </w:r>
    </w:p>
    <w:p w:rsidR="00BB5073" w:rsidRDefault="00BB5073" w:rsidP="00BB507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планируемые к заключению соглашения с </w:t>
      </w:r>
      <w:r w:rsidR="00870A8B">
        <w:rPr>
          <w:rFonts w:ascii="Times New Roman" w:hAnsi="Times New Roman" w:cs="Times New Roman"/>
          <w:sz w:val="28"/>
          <w:szCs w:val="28"/>
        </w:rPr>
        <w:t xml:space="preserve">администрацией Лискинского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при условии распределения бюджетных кредитов на </w:t>
      </w:r>
      <w:r w:rsidR="00870A8B">
        <w:rPr>
          <w:rFonts w:ascii="Times New Roman" w:hAnsi="Times New Roman" w:cs="Times New Roman"/>
          <w:sz w:val="28"/>
          <w:szCs w:val="28"/>
        </w:rPr>
        <w:t>районном</w:t>
      </w:r>
      <w:r>
        <w:rPr>
          <w:rFonts w:ascii="Times New Roman" w:hAnsi="Times New Roman" w:cs="Times New Roman"/>
          <w:sz w:val="28"/>
          <w:szCs w:val="28"/>
        </w:rPr>
        <w:t xml:space="preserve"> уровне;</w:t>
      </w:r>
    </w:p>
    <w:p w:rsidR="00BB5073" w:rsidRDefault="00BB5073" w:rsidP="00BB507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утвержденные постановлением администрации </w:t>
      </w:r>
      <w:r w:rsidR="00975645">
        <w:rPr>
          <w:rFonts w:ascii="Times New Roman" w:hAnsi="Times New Roman" w:cs="Times New Roman"/>
          <w:sz w:val="28"/>
          <w:szCs w:val="28"/>
        </w:rPr>
        <w:t xml:space="preserve">Троицкого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основные направления долговой политики </w:t>
      </w:r>
      <w:r w:rsidR="00870A8B">
        <w:rPr>
          <w:rFonts w:ascii="Times New Roman" w:hAnsi="Times New Roman" w:cs="Times New Roman"/>
          <w:sz w:val="28"/>
          <w:szCs w:val="28"/>
        </w:rPr>
        <w:t>Троицкого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BB5073" w:rsidRDefault="00BB5073" w:rsidP="00BB507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расчета:</w:t>
      </w:r>
    </w:p>
    <w:p w:rsidR="00BB5073" w:rsidRDefault="00BB5073" w:rsidP="00BB507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Пбкр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(Д +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К3, где:</w:t>
      </w:r>
    </w:p>
    <w:p w:rsidR="00BB5073" w:rsidRDefault="00BB5073" w:rsidP="00BB507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Пбкр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прогнозируемый объем поступлений кредитов от других бюджетов бюджетной системы Российской Федерации;</w:t>
      </w:r>
    </w:p>
    <w:p w:rsidR="00BB5073" w:rsidRDefault="00BB5073" w:rsidP="00BB507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- прогнозируемый объем дефицита муниципального бюджета;</w:t>
      </w:r>
    </w:p>
    <w:p w:rsidR="00BB5073" w:rsidRDefault="00BB5073" w:rsidP="00BB507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объем долговых обязательств, подлежащих погашению в прогнозируемом периоде;</w:t>
      </w:r>
    </w:p>
    <w:p w:rsidR="00BB5073" w:rsidRDefault="00BB5073" w:rsidP="00BB507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К3 - коэффициент, учитывающий долю прогнозного объема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поступлений кредитов от других бюджетов бюджетной системы Российской Федерации в структуре общего объема заимствований в прогнозируемом периоде с учетом распределенных лимитов бюджетных кредитов на </w:t>
      </w:r>
      <w:r w:rsidR="00870A8B">
        <w:rPr>
          <w:rFonts w:ascii="Times New Roman" w:hAnsi="Times New Roman" w:cs="Times New Roman"/>
          <w:sz w:val="28"/>
          <w:szCs w:val="28"/>
        </w:rPr>
        <w:t>районном</w:t>
      </w:r>
      <w:r>
        <w:rPr>
          <w:rFonts w:ascii="Times New Roman" w:hAnsi="Times New Roman" w:cs="Times New Roman"/>
          <w:sz w:val="28"/>
          <w:szCs w:val="28"/>
        </w:rPr>
        <w:t xml:space="preserve"> уровне. Определяется на основе распределенных лимитов бюджетных кредитов на </w:t>
      </w:r>
      <w:r w:rsidR="00870A8B">
        <w:rPr>
          <w:rFonts w:ascii="Times New Roman" w:hAnsi="Times New Roman" w:cs="Times New Roman"/>
          <w:sz w:val="28"/>
          <w:szCs w:val="28"/>
        </w:rPr>
        <w:t xml:space="preserve">районном </w:t>
      </w:r>
      <w:r>
        <w:rPr>
          <w:rFonts w:ascii="Times New Roman" w:hAnsi="Times New Roman" w:cs="Times New Roman"/>
          <w:sz w:val="28"/>
          <w:szCs w:val="28"/>
        </w:rPr>
        <w:t>уровне.</w:t>
      </w:r>
    </w:p>
    <w:sectPr w:rsidR="00BB5073" w:rsidSect="007D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866D8"/>
    <w:multiLevelType w:val="hybridMultilevel"/>
    <w:tmpl w:val="359ACED0"/>
    <w:lvl w:ilvl="0" w:tplc="C8085FD8">
      <w:start w:val="1"/>
      <w:numFmt w:val="decimal"/>
      <w:lvlText w:val="%1."/>
      <w:lvlJc w:val="left"/>
      <w:pPr>
        <w:ind w:left="1894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073"/>
    <w:rsid w:val="00131EF6"/>
    <w:rsid w:val="00200D99"/>
    <w:rsid w:val="003D2DA9"/>
    <w:rsid w:val="004E05EA"/>
    <w:rsid w:val="005846E9"/>
    <w:rsid w:val="006D6A74"/>
    <w:rsid w:val="00725AE5"/>
    <w:rsid w:val="007D2226"/>
    <w:rsid w:val="00870A8B"/>
    <w:rsid w:val="008F67D1"/>
    <w:rsid w:val="00975645"/>
    <w:rsid w:val="00AC3D64"/>
    <w:rsid w:val="00BB5073"/>
    <w:rsid w:val="00BD672C"/>
    <w:rsid w:val="00CA04A9"/>
    <w:rsid w:val="00CB08D8"/>
    <w:rsid w:val="00E16DB4"/>
    <w:rsid w:val="00E84DD9"/>
    <w:rsid w:val="00ED21AA"/>
    <w:rsid w:val="00FF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50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BB507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B50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B5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B5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6">
    <w:name w:val="Обычный.Название подразделения"/>
    <w:rsid w:val="00BB5073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table" w:styleId="a7">
    <w:name w:val="Table Grid"/>
    <w:basedOn w:val="a1"/>
    <w:uiPriority w:val="59"/>
    <w:rsid w:val="00BB50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B50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46E4EA8B04F8AE0279527BFDD2853C2575B792285E99C2E10A9D6EB75FE0000066EB5C7DDC171Er4u8M" TargetMode="External"/><Relationship Id="rId5" Type="http://schemas.openxmlformats.org/officeDocument/2006/relationships/hyperlink" Target="consultantplus://offline/ref=3946E4EA8B04F8AE0279527BFDD2853C267CBF9C285E99C2E10A9D6EB75FE0000066EB5979DDr1u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2016-10-03T08:52:00Z</cp:lastPrinted>
  <dcterms:created xsi:type="dcterms:W3CDTF">2016-09-12T07:09:00Z</dcterms:created>
  <dcterms:modified xsi:type="dcterms:W3CDTF">2016-10-03T08:53:00Z</dcterms:modified>
</cp:coreProperties>
</file>